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81" w:rsidRDefault="00005FCD" w:rsidP="00D42F32">
      <w:pPr>
        <w:pStyle w:val="BodyText"/>
        <w:spacing w:before="4"/>
        <w:ind w:firstLine="270"/>
        <w:rPr>
          <w:rFonts w:ascii="Arial Narrow" w:hAnsi="Arial Narrow" w:cstheme="minorHAnsi"/>
          <w:b w:val="0"/>
          <w:sz w:val="24"/>
          <w:szCs w:val="24"/>
        </w:rPr>
      </w:pPr>
      <w:r>
        <w:rPr>
          <w:rFonts w:ascii="Arial Narrow" w:hAnsi="Arial Narrow" w:cstheme="minorHAnsi"/>
          <w:b w:val="0"/>
          <w:noProof/>
          <w:sz w:val="24"/>
          <w:szCs w:val="24"/>
        </w:rPr>
        <w:pict>
          <v:rect id="_x0000_s1034" style="position:absolute;left:0;text-align:left;margin-left:377pt;margin-top:-33.25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4" inset="21.6pt,21.6pt,21.6pt,21.6pt">
              <w:txbxContent>
                <w:p w:rsidR="00C82E10" w:rsidRPr="00227AA0" w:rsidRDefault="00C82E10" w:rsidP="00651F9C">
                  <w:pPr>
                    <w:rPr>
                      <w:b/>
                      <w:color w:val="000000" w:themeColor="text1"/>
                      <w:sz w:val="20"/>
                      <w:szCs w:val="20"/>
                    </w:rPr>
                  </w:pPr>
                  <w:r w:rsidRPr="00227AA0">
                    <w:rPr>
                      <w:b/>
                      <w:color w:val="000000" w:themeColor="text1"/>
                      <w:sz w:val="20"/>
                      <w:szCs w:val="20"/>
                    </w:rPr>
                    <w:t xml:space="preserve">NSDA Reference </w:t>
                  </w:r>
                </w:p>
                <w:p w:rsidR="00C82E10" w:rsidRPr="00227AA0" w:rsidRDefault="00C82E10" w:rsidP="00651F9C">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651F9C" w:rsidRDefault="00651F9C" w:rsidP="00D42F32">
      <w:pPr>
        <w:pStyle w:val="BodyText"/>
        <w:spacing w:before="4"/>
        <w:ind w:firstLine="270"/>
        <w:rPr>
          <w:rFonts w:ascii="Arial Narrow" w:hAnsi="Arial Narrow" w:cstheme="minorHAnsi"/>
          <w:b w:val="0"/>
          <w:sz w:val="24"/>
          <w:szCs w:val="24"/>
        </w:rPr>
      </w:pPr>
    </w:p>
    <w:p w:rsidR="00651F9C" w:rsidRDefault="00651F9C" w:rsidP="00D42F32">
      <w:pPr>
        <w:pStyle w:val="BodyText"/>
        <w:spacing w:before="4"/>
        <w:ind w:firstLine="270"/>
        <w:rPr>
          <w:rFonts w:ascii="Arial Narrow" w:hAnsi="Arial Narrow" w:cstheme="minorHAnsi"/>
          <w:b w:val="0"/>
          <w:sz w:val="24"/>
          <w:szCs w:val="24"/>
        </w:rPr>
      </w:pPr>
    </w:p>
    <w:p w:rsidR="00651F9C" w:rsidRPr="0026359D" w:rsidRDefault="00651F9C" w:rsidP="00D42F32">
      <w:pPr>
        <w:pStyle w:val="BodyText"/>
        <w:spacing w:before="4"/>
        <w:ind w:firstLine="270"/>
        <w:rPr>
          <w:rFonts w:ascii="Arial Narrow" w:hAnsi="Arial Narrow" w:cstheme="minorHAnsi"/>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Default="00651F9C" w:rsidP="00651F9C">
      <w:pPr>
        <w:pStyle w:val="BodyText"/>
        <w:spacing w:before="4"/>
        <w:ind w:firstLine="270"/>
        <w:rPr>
          <w:rFonts w:ascii="Arial Narrow" w:hAnsi="Arial Narrow"/>
          <w:b w:val="0"/>
          <w:sz w:val="24"/>
          <w:szCs w:val="24"/>
        </w:rPr>
      </w:pPr>
    </w:p>
    <w:p w:rsidR="00651F9C" w:rsidRPr="0059558F" w:rsidRDefault="00651F9C" w:rsidP="000B2145">
      <w:pPr>
        <w:pStyle w:val="BodyText"/>
        <w:pBdr>
          <w:top w:val="single" w:sz="4" w:space="1" w:color="auto"/>
          <w:left w:val="single" w:sz="4" w:space="4" w:color="auto"/>
          <w:bottom w:val="single" w:sz="4" w:space="0" w:color="auto"/>
          <w:right w:val="single" w:sz="4" w:space="31" w:color="auto"/>
          <w:between w:val="single" w:sz="4" w:space="1" w:color="auto"/>
          <w:bar w:val="single" w:sz="4" w:color="auto"/>
        </w:pBdr>
        <w:shd w:val="clear" w:color="auto" w:fill="948A54" w:themeFill="background2" w:themeFillShade="80"/>
        <w:spacing w:before="4"/>
        <w:ind w:firstLine="270"/>
        <w:jc w:val="center"/>
        <w:rPr>
          <w:rFonts w:asciiTheme="minorHAnsi" w:hAnsiTheme="minorHAnsi" w:cstheme="minorHAnsi"/>
          <w:b w:val="0"/>
          <w:color w:val="FFFFFF" w:themeColor="background1"/>
          <w:sz w:val="28"/>
          <w:szCs w:val="28"/>
        </w:rPr>
      </w:pPr>
      <w:r w:rsidRPr="0059558F">
        <w:rPr>
          <w:rFonts w:asciiTheme="minorHAnsi" w:hAnsiTheme="minorHAnsi" w:cstheme="minorHAnsi"/>
          <w:color w:val="FFFFFF" w:themeColor="background1"/>
          <w:sz w:val="28"/>
          <w:szCs w:val="28"/>
        </w:rPr>
        <w:t>CONTACT DETAILS OF THE AWARDING BODY FOR THE QUALIFICATION</w:t>
      </w:r>
    </w:p>
    <w:p w:rsidR="00651F9C" w:rsidRDefault="00651F9C" w:rsidP="00651F9C">
      <w:pPr>
        <w:rPr>
          <w:rFonts w:ascii="Arial Narrow" w:hAnsi="Arial Narrow" w:cstheme="minorHAnsi"/>
          <w:sz w:val="24"/>
          <w:szCs w:val="24"/>
        </w:rPr>
      </w:pPr>
    </w:p>
    <w:tbl>
      <w:tblPr>
        <w:tblW w:w="1008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10080"/>
      </w:tblGrid>
      <w:tr w:rsidR="00651F9C" w:rsidTr="000B2145">
        <w:trPr>
          <w:trHeight w:val="7590"/>
        </w:trPr>
        <w:tc>
          <w:tcPr>
            <w:tcW w:w="10080" w:type="dxa"/>
          </w:tcPr>
          <w:p w:rsidR="00651F9C" w:rsidRPr="005F1EF3" w:rsidRDefault="00651F9C" w:rsidP="00651F9C">
            <w:pPr>
              <w:pStyle w:val="ListParagraph"/>
              <w:widowControl/>
              <w:numPr>
                <w:ilvl w:val="0"/>
                <w:numId w:val="3"/>
              </w:numPr>
              <w:tabs>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address of awarding body:</w:t>
            </w:r>
          </w:p>
          <w:p w:rsidR="00651F9C" w:rsidRDefault="00651F9C" w:rsidP="00F83832">
            <w:pPr>
              <w:tabs>
                <w:tab w:val="left" w:pos="1170"/>
              </w:tabs>
              <w:ind w:left="450"/>
              <w:rPr>
                <w:rFonts w:ascii="Arial Narrow" w:hAnsi="Arial Narrow" w:cstheme="minorHAnsi"/>
                <w:b/>
                <w:color w:val="002060"/>
                <w:sz w:val="24"/>
                <w:szCs w:val="24"/>
              </w:rPr>
            </w:pPr>
          </w:p>
          <w:p w:rsidR="00651F9C" w:rsidRPr="008567AF" w:rsidRDefault="00651F9C" w:rsidP="00F83832">
            <w:pPr>
              <w:tabs>
                <w:tab w:val="left" w:pos="1170"/>
              </w:tabs>
              <w:ind w:left="450"/>
              <w:rPr>
                <w:rFonts w:ascii="Arial Narrow" w:hAnsi="Arial Narrow" w:cstheme="minorHAnsi"/>
                <w:b/>
                <w:color w:val="17365D" w:themeColor="text2" w:themeShade="BF"/>
                <w:sz w:val="24"/>
                <w:szCs w:val="24"/>
              </w:rPr>
            </w:pPr>
            <w:r w:rsidRPr="008567AF">
              <w:rPr>
                <w:rFonts w:ascii="Arial Narrow" w:hAnsi="Arial Narrow" w:cstheme="minorHAnsi"/>
                <w:b/>
                <w:color w:val="17365D" w:themeColor="text2" w:themeShade="BF"/>
                <w:sz w:val="24"/>
                <w:szCs w:val="24"/>
              </w:rPr>
              <w:t>National Academy of RUDSETI</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Chitrapur Bhavan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15</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Cross, 8</w:t>
            </w:r>
            <w:r w:rsidRPr="00227AA0">
              <w:rPr>
                <w:rFonts w:ascii="Arial Narrow" w:hAnsi="Arial Narrow" w:cstheme="minorHAnsi"/>
                <w:b/>
                <w:color w:val="17365D" w:themeColor="text2" w:themeShade="BF"/>
                <w:sz w:val="24"/>
                <w:szCs w:val="24"/>
                <w:vertAlign w:val="superscript"/>
              </w:rPr>
              <w:t>th</w:t>
            </w:r>
            <w:r w:rsidRPr="00227AA0">
              <w:rPr>
                <w:rFonts w:ascii="Arial Narrow" w:hAnsi="Arial Narrow" w:cstheme="minorHAnsi"/>
                <w:b/>
                <w:color w:val="17365D" w:themeColor="text2" w:themeShade="BF"/>
                <w:sz w:val="24"/>
                <w:szCs w:val="24"/>
              </w:rPr>
              <w:t xml:space="preserve"> Main</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Malleswaram</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Bengaluru- 560 055</w:t>
            </w:r>
          </w:p>
          <w:p w:rsidR="00651F9C" w:rsidRPr="00227AA0" w:rsidRDefault="00651F9C" w:rsidP="00F83832">
            <w:pPr>
              <w:tabs>
                <w:tab w:val="left" w:pos="1170"/>
              </w:tabs>
              <w:ind w:left="450"/>
              <w:rPr>
                <w:rFonts w:ascii="Arial Narrow" w:hAnsi="Arial Narrow" w:cstheme="minorHAnsi"/>
                <w:b/>
                <w:color w:val="17365D" w:themeColor="text2" w:themeShade="BF"/>
                <w:sz w:val="24"/>
                <w:szCs w:val="24"/>
              </w:rPr>
            </w:pPr>
            <w:r w:rsidRPr="00227AA0">
              <w:rPr>
                <w:rFonts w:ascii="Arial Narrow" w:hAnsi="Arial Narrow" w:cstheme="minorHAnsi"/>
                <w:b/>
                <w:color w:val="17365D" w:themeColor="text2" w:themeShade="BF"/>
                <w:sz w:val="24"/>
                <w:szCs w:val="24"/>
              </w:rPr>
              <w:t>Ph: 080- 2346 2875</w:t>
            </w:r>
          </w:p>
          <w:p w:rsidR="00651F9C" w:rsidRPr="00182D6D" w:rsidRDefault="00651F9C" w:rsidP="00F83832">
            <w:pPr>
              <w:tabs>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182D6D">
              <w:rPr>
                <w:rFonts w:ascii="Arial Narrow" w:hAnsi="Arial Narrow" w:cstheme="minorHAnsi"/>
                <w:color w:val="943634" w:themeColor="accent2" w:themeShade="BF"/>
                <w:sz w:val="24"/>
                <w:szCs w:val="24"/>
              </w:rPr>
              <w:t xml:space="preserve"> </w:t>
            </w:r>
            <w:hyperlink r:id="rId8" w:history="1">
              <w:r w:rsidRPr="00574C45">
                <w:rPr>
                  <w:rStyle w:val="Hyperlink"/>
                  <w:rFonts w:ascii="Arial Narrow" w:hAnsi="Arial Narrow" w:cstheme="minorHAnsi"/>
                  <w:b/>
                  <w:color w:val="002060"/>
                  <w:sz w:val="24"/>
                  <w:szCs w:val="24"/>
                </w:rPr>
                <w:t>info@rudsetacademy.org</w:t>
              </w:r>
            </w:hyperlink>
          </w:p>
          <w:p w:rsidR="00651F9C"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Name and contact details of the Individual dealing with the submission:</w:t>
            </w:r>
          </w:p>
          <w:p w:rsidR="00651F9C" w:rsidRDefault="00651F9C" w:rsidP="00F83832">
            <w:pPr>
              <w:tabs>
                <w:tab w:val="left" w:pos="630"/>
                <w:tab w:val="left" w:pos="1080"/>
                <w:tab w:val="left" w:pos="1170"/>
              </w:tabs>
              <w:ind w:left="450"/>
              <w:rPr>
                <w:rFonts w:ascii="Arial Narrow" w:hAnsi="Arial Narrow" w:cstheme="minorHAnsi"/>
                <w:b/>
                <w:color w:val="002060"/>
                <w:sz w:val="24"/>
                <w:szCs w:val="24"/>
              </w:rPr>
            </w:pPr>
          </w:p>
          <w:p w:rsidR="00651F9C" w:rsidRPr="00F434B8" w:rsidRDefault="00651F9C" w:rsidP="00F83832">
            <w:pPr>
              <w:tabs>
                <w:tab w:val="left" w:pos="630"/>
                <w:tab w:val="left" w:pos="1080"/>
                <w:tab w:val="left" w:pos="1170"/>
              </w:tabs>
              <w:ind w:left="450"/>
              <w:rPr>
                <w:rFonts w:ascii="Arial Narrow" w:hAnsi="Arial Narrow" w:cstheme="minorHAnsi"/>
                <w:b/>
                <w:color w:val="002060"/>
                <w:sz w:val="24"/>
                <w:szCs w:val="24"/>
              </w:rPr>
            </w:pPr>
            <w:r w:rsidRPr="00227AA0">
              <w:rPr>
                <w:rFonts w:ascii="Arial Narrow" w:hAnsi="Arial Narrow" w:cstheme="minorHAnsi"/>
                <w:b/>
                <w:sz w:val="24"/>
                <w:szCs w:val="24"/>
              </w:rPr>
              <w:t>Name:</w:t>
            </w:r>
            <w:r w:rsidRPr="00F434B8">
              <w:rPr>
                <w:rFonts w:ascii="Arial Narrow" w:hAnsi="Arial Narrow" w:cstheme="minorHAnsi"/>
                <w:b/>
                <w:color w:val="002060"/>
                <w:sz w:val="24"/>
                <w:szCs w:val="24"/>
              </w:rPr>
              <w:t xml:space="preserve"> Sri. R. R. Singh</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8F452E">
              <w:rPr>
                <w:rFonts w:ascii="Arial Narrow" w:hAnsi="Arial Narrow" w:cstheme="minorHAnsi"/>
                <w:b/>
                <w:sz w:val="24"/>
                <w:szCs w:val="24"/>
              </w:rPr>
              <w:t>Position in the Organization</w:t>
            </w:r>
            <w:r w:rsidRPr="00A75101">
              <w:rPr>
                <w:rFonts w:ascii="Arial Narrow" w:hAnsi="Arial Narrow" w:cstheme="minorHAnsi"/>
                <w:sz w:val="24"/>
                <w:szCs w:val="24"/>
              </w:rPr>
              <w:t xml:space="preserve">: </w:t>
            </w:r>
            <w:r w:rsidRPr="00F434B8">
              <w:rPr>
                <w:rFonts w:ascii="Arial Narrow" w:hAnsi="Arial Narrow" w:cstheme="minorHAnsi"/>
                <w:b/>
                <w:color w:val="002060"/>
                <w:sz w:val="24"/>
                <w:szCs w:val="24"/>
              </w:rPr>
              <w:t>Director General</w:t>
            </w:r>
          </w:p>
          <w:p w:rsidR="00651F9C" w:rsidRPr="00A75101" w:rsidRDefault="00651F9C" w:rsidP="00F83832">
            <w:pPr>
              <w:tabs>
                <w:tab w:val="left" w:pos="630"/>
                <w:tab w:val="left" w:pos="1080"/>
                <w:tab w:val="left" w:pos="1170"/>
              </w:tabs>
              <w:ind w:left="450"/>
              <w:rPr>
                <w:rFonts w:ascii="Arial Narrow" w:hAnsi="Arial Narrow" w:cstheme="minorHAnsi"/>
                <w:sz w:val="24"/>
                <w:szCs w:val="24"/>
              </w:rPr>
            </w:pPr>
            <w:r w:rsidRPr="00227AA0">
              <w:rPr>
                <w:rFonts w:ascii="Arial Narrow" w:hAnsi="Arial Narrow" w:cstheme="minorHAnsi"/>
                <w:b/>
                <w:sz w:val="24"/>
                <w:szCs w:val="24"/>
              </w:rPr>
              <w:t>Address:</w:t>
            </w:r>
            <w:r w:rsidRPr="00A75101">
              <w:rPr>
                <w:rFonts w:ascii="Arial Narrow" w:hAnsi="Arial Narrow" w:cstheme="minorHAnsi"/>
                <w:sz w:val="24"/>
                <w:szCs w:val="24"/>
              </w:rPr>
              <w:t xml:space="preserve"> Same as above</w:t>
            </w:r>
          </w:p>
          <w:p w:rsidR="00651F9C" w:rsidRPr="00182D6D" w:rsidRDefault="00651F9C" w:rsidP="00F83832">
            <w:pPr>
              <w:tabs>
                <w:tab w:val="left" w:pos="630"/>
                <w:tab w:val="left" w:pos="1080"/>
                <w:tab w:val="left" w:pos="1170"/>
              </w:tabs>
              <w:ind w:left="450"/>
              <w:rPr>
                <w:rFonts w:ascii="Arial Narrow" w:hAnsi="Arial Narrow" w:cstheme="minorHAnsi"/>
                <w:color w:val="002060"/>
                <w:sz w:val="24"/>
                <w:szCs w:val="24"/>
              </w:rPr>
            </w:pPr>
            <w:r w:rsidRPr="00F434B8">
              <w:rPr>
                <w:rFonts w:ascii="Arial Narrow" w:hAnsi="Arial Narrow" w:cstheme="minorHAnsi"/>
                <w:b/>
                <w:sz w:val="24"/>
                <w:szCs w:val="24"/>
              </w:rPr>
              <w:t>Email</w:t>
            </w:r>
            <w:r w:rsidRPr="00F434B8">
              <w:rPr>
                <w:rFonts w:ascii="Arial Narrow" w:hAnsi="Arial Narrow" w:cstheme="minorHAnsi"/>
                <w:b/>
                <w:color w:val="002060"/>
                <w:sz w:val="24"/>
                <w:szCs w:val="24"/>
              </w:rPr>
              <w:t>:</w:t>
            </w:r>
            <w:r>
              <w:rPr>
                <w:rFonts w:ascii="Arial Narrow" w:hAnsi="Arial Narrow" w:cstheme="minorHAnsi"/>
                <w:b/>
                <w:color w:val="002060"/>
                <w:sz w:val="24"/>
                <w:szCs w:val="24"/>
              </w:rPr>
              <w:t xml:space="preserve"> </w:t>
            </w:r>
            <w:hyperlink r:id="rId9" w:history="1">
              <w:r w:rsidRPr="00574C45">
                <w:rPr>
                  <w:rStyle w:val="Hyperlink"/>
                  <w:rFonts w:ascii="Arial Narrow" w:hAnsi="Arial Narrow" w:cstheme="minorHAnsi"/>
                  <w:b/>
                  <w:color w:val="002060"/>
                  <w:sz w:val="24"/>
                  <w:szCs w:val="24"/>
                </w:rPr>
                <w:t>dg@rudsetacademy.org</w:t>
              </w:r>
            </w:hyperlink>
          </w:p>
          <w:p w:rsidR="00651F9C" w:rsidRPr="00A75101" w:rsidRDefault="00651F9C" w:rsidP="00F83832">
            <w:pPr>
              <w:rPr>
                <w:rFonts w:ascii="Arial Narrow" w:hAnsi="Arial Narrow" w:cstheme="minorHAnsi"/>
                <w:sz w:val="24"/>
                <w:szCs w:val="24"/>
              </w:rPr>
            </w:pPr>
          </w:p>
          <w:p w:rsidR="00651F9C" w:rsidRPr="00A75101" w:rsidRDefault="00651F9C" w:rsidP="00F83832">
            <w:pPr>
              <w:rPr>
                <w:rFonts w:ascii="Arial Narrow" w:hAnsi="Arial Narrow" w:cstheme="minorHAnsi"/>
                <w:sz w:val="24"/>
                <w:szCs w:val="24"/>
              </w:rPr>
            </w:pPr>
          </w:p>
          <w:p w:rsidR="00651F9C" w:rsidRPr="005F1EF3" w:rsidRDefault="00651F9C" w:rsidP="00651F9C">
            <w:pPr>
              <w:pStyle w:val="ListParagraph"/>
              <w:widowControl/>
              <w:numPr>
                <w:ilvl w:val="0"/>
                <w:numId w:val="3"/>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5F1EF3">
              <w:rPr>
                <w:rFonts w:ascii="Arial Narrow" w:hAnsi="Arial Narrow" w:cstheme="minorHAnsi"/>
                <w:b/>
                <w:color w:val="632423" w:themeColor="accent2" w:themeShade="80"/>
                <w:sz w:val="24"/>
                <w:szCs w:val="24"/>
              </w:rPr>
              <w:t>List of Documents submitted in support of the Qualifications file</w:t>
            </w:r>
            <w:r w:rsidR="003823A6">
              <w:rPr>
                <w:rFonts w:ascii="Arial Narrow" w:hAnsi="Arial Narrow" w:cstheme="minorHAnsi"/>
                <w:b/>
                <w:color w:val="632423" w:themeColor="accent2" w:themeShade="80"/>
                <w:sz w:val="24"/>
                <w:szCs w:val="24"/>
              </w:rPr>
              <w:t xml:space="preserve"> (Annexure)</w:t>
            </w:r>
          </w:p>
          <w:p w:rsidR="00651F9C" w:rsidRPr="00A75101" w:rsidRDefault="00651F9C" w:rsidP="00F83832">
            <w:pPr>
              <w:pStyle w:val="ListParagraph"/>
              <w:widowControl/>
              <w:tabs>
                <w:tab w:val="left" w:pos="1080"/>
              </w:tabs>
              <w:spacing w:line="276" w:lineRule="auto"/>
              <w:ind w:left="90"/>
              <w:contextualSpacing/>
              <w:rPr>
                <w:rFonts w:ascii="Arial Narrow" w:hAnsi="Arial Narrow" w:cstheme="minorHAnsi"/>
                <w:sz w:val="24"/>
                <w:szCs w:val="24"/>
              </w:rPr>
            </w:pP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About National Academy of RUDSET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RUDSETI Model of Entrepreneurship Development</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Curriculum document /Syllabus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Session Plan</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Bank wise list of RSETIs</w:t>
            </w:r>
          </w:p>
          <w:p w:rsidR="004F5083" w:rsidRDefault="004F5083"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Research Studies regarding RUDSETI/RSETI</w:t>
            </w:r>
          </w:p>
          <w:p w:rsidR="006A13F8" w:rsidRDefault="006A13F8" w:rsidP="004F5083">
            <w:pPr>
              <w:pStyle w:val="ListParagraph"/>
              <w:widowControl/>
              <w:numPr>
                <w:ilvl w:val="0"/>
                <w:numId w:val="15"/>
              </w:numPr>
              <w:spacing w:line="276" w:lineRule="auto"/>
              <w:contextualSpacing/>
              <w:rPr>
                <w:rFonts w:ascii="Arial Narrow" w:hAnsi="Arial Narrow" w:cstheme="minorHAnsi"/>
                <w:b/>
                <w:color w:val="0F243E" w:themeColor="text2" w:themeShade="80"/>
              </w:rPr>
            </w:pPr>
            <w:r>
              <w:rPr>
                <w:rFonts w:ascii="Arial Narrow" w:hAnsi="Arial Narrow" w:cstheme="minorHAnsi"/>
                <w:b/>
                <w:color w:val="0F243E" w:themeColor="text2" w:themeShade="80"/>
              </w:rPr>
              <w:t>Success Stories</w:t>
            </w:r>
          </w:p>
          <w:p w:rsidR="00651F9C" w:rsidRPr="00A75101" w:rsidRDefault="00651F9C" w:rsidP="00F83832">
            <w:pPr>
              <w:pStyle w:val="Heading1"/>
              <w:ind w:left="120" w:right="7192" w:firstLine="270"/>
              <w:rPr>
                <w:rFonts w:ascii="Arial Narrow" w:hAnsi="Arial Narrow"/>
              </w:rPr>
            </w:pPr>
          </w:p>
          <w:p w:rsidR="00651F9C" w:rsidRPr="00C53B48" w:rsidRDefault="00651F9C" w:rsidP="00F83832">
            <w:pPr>
              <w:pStyle w:val="Heading1"/>
              <w:ind w:left="120" w:right="7192" w:firstLine="270"/>
              <w:rPr>
                <w:rFonts w:ascii="Arial Narrow" w:hAnsi="Arial Narrow" w:cstheme="minorHAnsi"/>
              </w:rPr>
            </w:pPr>
          </w:p>
        </w:tc>
      </w:tr>
    </w:tbl>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651F9C" w:rsidRPr="00A75101" w:rsidRDefault="00651F9C" w:rsidP="00651F9C">
      <w:pPr>
        <w:pStyle w:val="Heading1"/>
        <w:ind w:left="120" w:right="7192" w:firstLine="270"/>
        <w:rPr>
          <w:rFonts w:ascii="Arial Narrow" w:hAnsi="Arial Narrow"/>
        </w:rPr>
      </w:pPr>
    </w:p>
    <w:p w:rsidR="005B2AF1" w:rsidRPr="0026359D" w:rsidRDefault="005B2AF1" w:rsidP="00D42F32">
      <w:pPr>
        <w:pStyle w:val="Heading1"/>
        <w:ind w:left="120" w:right="7192" w:firstLine="270"/>
        <w:rPr>
          <w:rFonts w:ascii="Arial Narrow" w:hAnsi="Arial Narrow" w:cstheme="minorHAnsi"/>
        </w:rPr>
      </w:pPr>
    </w:p>
    <w:p w:rsidR="00651F9C" w:rsidRPr="008B001F" w:rsidRDefault="00651F9C" w:rsidP="00627470">
      <w:pPr>
        <w:pStyle w:val="Heading1"/>
        <w:pBdr>
          <w:top w:val="single" w:sz="4" w:space="1" w:color="auto"/>
          <w:left w:val="single" w:sz="4" w:space="4" w:color="auto"/>
          <w:bottom w:val="single" w:sz="4" w:space="9" w:color="auto"/>
          <w:right w:val="single" w:sz="4" w:space="0" w:color="auto"/>
        </w:pBdr>
        <w:shd w:val="clear" w:color="auto" w:fill="F2DBDB" w:themeFill="accent2" w:themeFillTint="33"/>
        <w:tabs>
          <w:tab w:val="right" w:pos="9450"/>
        </w:tabs>
        <w:ind w:left="90" w:right="-380"/>
        <w:rPr>
          <w:rFonts w:ascii="Arial Narrow" w:hAnsi="Arial Narrow"/>
          <w:color w:val="632423" w:themeColor="accent2" w:themeShade="80"/>
        </w:rPr>
      </w:pPr>
      <w:r w:rsidRPr="008B001F">
        <w:rPr>
          <w:rFonts w:ascii="Arial Narrow" w:hAnsi="Arial Narrow"/>
          <w:color w:val="632423" w:themeColor="accent2" w:themeShade="80"/>
        </w:rPr>
        <w:t>SUMMARY</w:t>
      </w:r>
      <w:r>
        <w:rPr>
          <w:rFonts w:ascii="Arial Narrow" w:hAnsi="Arial Narrow"/>
          <w:color w:val="632423" w:themeColor="accent2" w:themeShade="80"/>
        </w:rPr>
        <w:tab/>
      </w:r>
    </w:p>
    <w:p w:rsidR="00305781" w:rsidRPr="0026359D" w:rsidRDefault="00305781" w:rsidP="00D42F32">
      <w:pPr>
        <w:pStyle w:val="BodyText"/>
        <w:ind w:firstLine="270"/>
        <w:rPr>
          <w:rFonts w:ascii="Arial Narrow" w:hAnsi="Arial Narrow" w:cstheme="minorHAnsi"/>
          <w:sz w:val="24"/>
          <w:szCs w:val="24"/>
        </w:rPr>
      </w:pPr>
    </w:p>
    <w:tbl>
      <w:tblPr>
        <w:tblW w:w="99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00"/>
      </w:tblGrid>
      <w:tr w:rsidR="00305781" w:rsidRPr="0026359D" w:rsidTr="00627470">
        <w:trPr>
          <w:trHeight w:hRule="exact" w:val="610"/>
        </w:trPr>
        <w:tc>
          <w:tcPr>
            <w:tcW w:w="9900" w:type="dxa"/>
          </w:tcPr>
          <w:p w:rsidR="00357693" w:rsidRPr="0026359D" w:rsidRDefault="008B21BF" w:rsidP="0026359D">
            <w:pPr>
              <w:pStyle w:val="TableParagraph"/>
              <w:ind w:right="0"/>
              <w:rPr>
                <w:rFonts w:ascii="Arial Narrow" w:hAnsi="Arial Narrow" w:cstheme="minorHAnsi"/>
                <w:sz w:val="24"/>
                <w:szCs w:val="24"/>
              </w:rPr>
            </w:pPr>
            <w:r w:rsidRPr="0026359D">
              <w:rPr>
                <w:rFonts w:ascii="Arial Narrow" w:hAnsi="Arial Narrow" w:cstheme="minorHAnsi"/>
                <w:b/>
                <w:sz w:val="24"/>
                <w:szCs w:val="24"/>
              </w:rPr>
              <w:t xml:space="preserve">Qualification </w:t>
            </w:r>
            <w:r w:rsidR="002F51C4" w:rsidRPr="0026359D">
              <w:rPr>
                <w:rFonts w:ascii="Arial Narrow" w:hAnsi="Arial Narrow" w:cstheme="minorHAnsi"/>
                <w:b/>
                <w:sz w:val="24"/>
                <w:szCs w:val="24"/>
              </w:rPr>
              <w:t>T</w:t>
            </w:r>
            <w:r w:rsidRPr="0026359D">
              <w:rPr>
                <w:rFonts w:ascii="Arial Narrow" w:hAnsi="Arial Narrow" w:cstheme="minorHAnsi"/>
                <w:b/>
                <w:sz w:val="24"/>
                <w:szCs w:val="24"/>
              </w:rPr>
              <w:t>itle:</w:t>
            </w:r>
            <w:r w:rsidR="00357693" w:rsidRPr="0026359D">
              <w:rPr>
                <w:rFonts w:ascii="Arial Narrow" w:hAnsi="Arial Narrow" w:cstheme="minorHAnsi"/>
                <w:sz w:val="24"/>
                <w:szCs w:val="24"/>
              </w:rPr>
              <w:t xml:space="preserve"> </w:t>
            </w:r>
            <w:r w:rsidR="001002E9">
              <w:rPr>
                <w:rFonts w:ascii="Arial Narrow" w:hAnsi="Arial Narrow" w:cstheme="minorHAnsi"/>
                <w:b/>
                <w:color w:val="002060"/>
                <w:sz w:val="24"/>
                <w:szCs w:val="24"/>
              </w:rPr>
              <w:t>Mushroom Cultivation</w:t>
            </w:r>
          </w:p>
          <w:p w:rsidR="0022328F" w:rsidRPr="0026359D" w:rsidRDefault="0022328F" w:rsidP="00D42F32">
            <w:pPr>
              <w:pStyle w:val="TableParagraph"/>
              <w:ind w:right="1538" w:firstLine="270"/>
              <w:rPr>
                <w:rFonts w:ascii="Arial Narrow" w:hAnsi="Arial Narrow" w:cstheme="minorHAnsi"/>
                <w:sz w:val="24"/>
                <w:szCs w:val="24"/>
              </w:rPr>
            </w:pPr>
          </w:p>
        </w:tc>
      </w:tr>
      <w:tr w:rsidR="0026359D" w:rsidRPr="0026359D" w:rsidTr="00627470">
        <w:trPr>
          <w:trHeight w:hRule="exact" w:val="610"/>
        </w:trPr>
        <w:tc>
          <w:tcPr>
            <w:tcW w:w="9900" w:type="dxa"/>
          </w:tcPr>
          <w:p w:rsidR="0026359D" w:rsidRPr="0026359D" w:rsidRDefault="0026359D" w:rsidP="001002E9">
            <w:pPr>
              <w:pStyle w:val="TableParagraph"/>
              <w:ind w:right="8"/>
              <w:rPr>
                <w:rFonts w:ascii="Arial Narrow" w:hAnsi="Arial Narrow" w:cstheme="minorHAnsi"/>
                <w:b/>
                <w:sz w:val="24"/>
                <w:szCs w:val="24"/>
              </w:rPr>
            </w:pPr>
            <w:r>
              <w:rPr>
                <w:rFonts w:ascii="Arial Narrow" w:hAnsi="Arial Narrow" w:cstheme="minorHAnsi"/>
                <w:b/>
                <w:sz w:val="24"/>
                <w:szCs w:val="24"/>
              </w:rPr>
              <w:t xml:space="preserve">Qualification Code: </w:t>
            </w:r>
            <w:r w:rsidR="00CD7FE5">
              <w:rPr>
                <w:rFonts w:ascii="Arial Narrow" w:hAnsi="Arial Narrow" w:cstheme="minorHAnsi"/>
                <w:b/>
                <w:color w:val="943634" w:themeColor="accent2" w:themeShade="BF"/>
                <w:sz w:val="24"/>
                <w:szCs w:val="24"/>
              </w:rPr>
              <w:t>NARQ30047-AGRI</w:t>
            </w:r>
          </w:p>
        </w:tc>
      </w:tr>
      <w:tr w:rsidR="00305781" w:rsidRPr="0026359D" w:rsidTr="00627470">
        <w:trPr>
          <w:trHeight w:hRule="exact" w:val="3123"/>
        </w:trPr>
        <w:tc>
          <w:tcPr>
            <w:tcW w:w="9900" w:type="dxa"/>
          </w:tcPr>
          <w:p w:rsidR="00305781" w:rsidRPr="00F83832" w:rsidRDefault="008B21BF" w:rsidP="0026359D">
            <w:pPr>
              <w:pStyle w:val="TableParagraph"/>
              <w:spacing w:before="121"/>
              <w:ind w:right="3441"/>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Nature and </w:t>
            </w:r>
            <w:r w:rsidR="0026359D" w:rsidRPr="00F83832">
              <w:rPr>
                <w:rFonts w:ascii="Arial Narrow" w:hAnsi="Arial Narrow" w:cstheme="minorHAnsi"/>
                <w:b/>
                <w:color w:val="002060"/>
                <w:sz w:val="24"/>
                <w:szCs w:val="24"/>
              </w:rPr>
              <w:t>P</w:t>
            </w:r>
            <w:r w:rsidRPr="00F83832">
              <w:rPr>
                <w:rFonts w:ascii="Arial Narrow" w:hAnsi="Arial Narrow" w:cstheme="minorHAnsi"/>
                <w:b/>
                <w:color w:val="002060"/>
                <w:sz w:val="24"/>
                <w:szCs w:val="24"/>
              </w:rPr>
              <w:t xml:space="preserve">urpose of the </w:t>
            </w:r>
            <w:r w:rsidR="0026359D" w:rsidRPr="00F83832">
              <w:rPr>
                <w:rFonts w:ascii="Arial Narrow" w:hAnsi="Arial Narrow" w:cstheme="minorHAnsi"/>
                <w:b/>
                <w:color w:val="002060"/>
                <w:sz w:val="24"/>
                <w:szCs w:val="24"/>
              </w:rPr>
              <w:t>Q</w:t>
            </w:r>
            <w:r w:rsidRPr="00F83832">
              <w:rPr>
                <w:rFonts w:ascii="Arial Narrow" w:hAnsi="Arial Narrow" w:cstheme="minorHAnsi"/>
                <w:b/>
                <w:color w:val="002060"/>
                <w:sz w:val="24"/>
                <w:szCs w:val="24"/>
              </w:rPr>
              <w:t>ualification:</w:t>
            </w:r>
          </w:p>
          <w:p w:rsidR="0026359D" w:rsidRPr="0026359D" w:rsidRDefault="0026359D" w:rsidP="0026359D">
            <w:pPr>
              <w:tabs>
                <w:tab w:val="left" w:pos="5910"/>
              </w:tabs>
              <w:spacing w:line="360" w:lineRule="auto"/>
              <w:ind w:right="180"/>
              <w:jc w:val="both"/>
              <w:rPr>
                <w:rFonts w:ascii="Arial Narrow" w:hAnsi="Arial Narrow" w:cstheme="minorHAnsi"/>
                <w:sz w:val="16"/>
                <w:szCs w:val="16"/>
              </w:rPr>
            </w:pPr>
          </w:p>
          <w:p w:rsidR="0026359D" w:rsidRPr="00A75101" w:rsidRDefault="0035014C" w:rsidP="0026359D">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357693" w:rsidRPr="001002E9">
              <w:rPr>
                <w:rFonts w:ascii="Arial Narrow" w:hAnsi="Arial Narrow" w:cstheme="minorHAnsi"/>
                <w:sz w:val="24"/>
                <w:szCs w:val="24"/>
              </w:rPr>
              <w:t>To train farmers / unemployed youth</w:t>
            </w:r>
            <w:r w:rsidR="00045616" w:rsidRPr="001002E9">
              <w:rPr>
                <w:rFonts w:ascii="Arial Narrow" w:hAnsi="Arial Narrow" w:cstheme="minorHAnsi"/>
                <w:sz w:val="24"/>
                <w:szCs w:val="24"/>
              </w:rPr>
              <w:t xml:space="preserve"> to </w:t>
            </w:r>
            <w:r w:rsidR="001002E9" w:rsidRPr="001002E9">
              <w:rPr>
                <w:rFonts w:ascii="Arial Narrow" w:hAnsi="Arial Narrow" w:cstheme="minorHAnsi"/>
                <w:sz w:val="24"/>
                <w:szCs w:val="24"/>
              </w:rPr>
              <w:t>take up Mushroom Cultivation as a</w:t>
            </w:r>
            <w:r w:rsidR="0026359D" w:rsidRPr="001002E9">
              <w:rPr>
                <w:rFonts w:ascii="Arial Narrow" w:hAnsi="Arial Narrow" w:cstheme="minorHAnsi"/>
                <w:sz w:val="24"/>
                <w:szCs w:val="24"/>
              </w:rPr>
              <w:t xml:space="preserve"> business enterprise.</w:t>
            </w:r>
            <w:r w:rsidR="0026359D">
              <w:rPr>
                <w:rFonts w:ascii="Arial Narrow" w:hAnsi="Arial Narrow" w:cstheme="minorHAnsi"/>
                <w:sz w:val="24"/>
                <w:szCs w:val="24"/>
              </w:rPr>
              <w:t xml:space="preserve"> </w:t>
            </w:r>
            <w:r w:rsidR="0026359D"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045616" w:rsidRPr="0026359D" w:rsidRDefault="00045616" w:rsidP="0026359D">
            <w:pPr>
              <w:pStyle w:val="TableParagraph"/>
              <w:spacing w:before="121"/>
              <w:ind w:right="8"/>
              <w:rPr>
                <w:rFonts w:ascii="Arial Narrow" w:hAnsi="Arial Narrow" w:cstheme="minorHAnsi"/>
                <w:sz w:val="24"/>
                <w:szCs w:val="24"/>
              </w:rPr>
            </w:pPr>
          </w:p>
        </w:tc>
      </w:tr>
      <w:tr w:rsidR="00305781" w:rsidRPr="0026359D" w:rsidTr="00627470">
        <w:trPr>
          <w:trHeight w:hRule="exact" w:val="7556"/>
        </w:trPr>
        <w:tc>
          <w:tcPr>
            <w:tcW w:w="9900" w:type="dxa"/>
          </w:tcPr>
          <w:p w:rsidR="00045616" w:rsidRPr="00F83832" w:rsidRDefault="008B21BF" w:rsidP="0026359D">
            <w:pPr>
              <w:pStyle w:val="TableParagraph"/>
              <w:ind w:right="0"/>
              <w:rPr>
                <w:rFonts w:ascii="Arial Narrow" w:hAnsi="Arial Narrow" w:cstheme="minorHAnsi"/>
                <w:color w:val="002060"/>
                <w:sz w:val="24"/>
                <w:szCs w:val="24"/>
              </w:rPr>
            </w:pPr>
            <w:r w:rsidRPr="00F83832">
              <w:rPr>
                <w:rFonts w:ascii="Arial Narrow" w:hAnsi="Arial Narrow" w:cstheme="minorHAnsi"/>
                <w:b/>
                <w:color w:val="002060"/>
                <w:sz w:val="24"/>
                <w:szCs w:val="24"/>
              </w:rPr>
              <w:t>Body/bodies which will award the qualification:</w:t>
            </w:r>
            <w:r w:rsidR="00045616" w:rsidRPr="00F83832">
              <w:rPr>
                <w:rFonts w:ascii="Arial Narrow" w:hAnsi="Arial Narrow" w:cstheme="minorHAnsi"/>
                <w:b/>
                <w:color w:val="002060"/>
                <w:sz w:val="24"/>
                <w:szCs w:val="24"/>
              </w:rPr>
              <w:t xml:space="preserve"> </w:t>
            </w:r>
            <w:r w:rsidR="0026359D" w:rsidRPr="00F83832">
              <w:rPr>
                <w:rFonts w:ascii="Arial Narrow" w:hAnsi="Arial Narrow" w:cstheme="minorHAnsi"/>
                <w:color w:val="002060"/>
                <w:sz w:val="24"/>
                <w:szCs w:val="24"/>
              </w:rPr>
              <w:t xml:space="preserve"> </w:t>
            </w:r>
            <w:r w:rsidR="00045616" w:rsidRPr="00F83832">
              <w:rPr>
                <w:rFonts w:ascii="Arial Narrow" w:hAnsi="Arial Narrow" w:cstheme="minorHAnsi"/>
                <w:b/>
                <w:color w:val="002060"/>
                <w:sz w:val="24"/>
                <w:szCs w:val="24"/>
              </w:rPr>
              <w:t>National  Academy of RUDSETI,  Bengaluru</w:t>
            </w:r>
          </w:p>
          <w:p w:rsidR="0026359D" w:rsidRPr="0026359D" w:rsidRDefault="0026359D" w:rsidP="0026359D">
            <w:pPr>
              <w:pStyle w:val="TableParagraph"/>
              <w:ind w:right="0"/>
              <w:rPr>
                <w:rFonts w:ascii="Arial Narrow" w:hAnsi="Arial Narrow" w:cstheme="minorHAnsi"/>
                <w:sz w:val="16"/>
                <w:szCs w:val="16"/>
              </w:rPr>
            </w:pPr>
          </w:p>
          <w:p w:rsidR="0026359D" w:rsidRPr="00A75101" w:rsidRDefault="0035014C" w:rsidP="007E1BA3">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26359D" w:rsidRPr="00A75101">
              <w:rPr>
                <w:rFonts w:ascii="Arial Narrow" w:hAnsi="Arial Narrow" w:cstheme="minorHAnsi"/>
                <w:sz w:val="24"/>
                <w:szCs w:val="24"/>
              </w:rPr>
              <w:t xml:space="preserve">The </w:t>
            </w:r>
            <w:r w:rsidR="0026359D" w:rsidRPr="00E63214">
              <w:rPr>
                <w:rFonts w:ascii="Arial Narrow" w:hAnsi="Arial Narrow" w:cstheme="minorHAnsi"/>
                <w:sz w:val="24"/>
                <w:szCs w:val="24"/>
              </w:rPr>
              <w:t>National Academy of RUDSETI</w:t>
            </w:r>
            <w:r w:rsidR="0026359D"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26359D" w:rsidRPr="00A75101" w:rsidRDefault="0026359D" w:rsidP="005C4919">
            <w:pPr>
              <w:pStyle w:val="TableParagraph"/>
              <w:numPr>
                <w:ilvl w:val="0"/>
                <w:numId w:val="4"/>
              </w:numPr>
              <w:spacing w:before="121"/>
              <w:ind w:left="450" w:right="8" w:hanging="27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26359D" w:rsidRPr="00627470" w:rsidRDefault="0026359D" w:rsidP="00F83832">
            <w:pPr>
              <w:pStyle w:val="TableParagraph"/>
              <w:spacing w:before="121"/>
              <w:ind w:right="150"/>
              <w:jc w:val="center"/>
              <w:rPr>
                <w:rFonts w:ascii="Arial Narrow" w:hAnsi="Arial Narrow" w:cstheme="minorHAnsi"/>
                <w:b/>
                <w:sz w:val="24"/>
                <w:szCs w:val="24"/>
              </w:rPr>
            </w:pPr>
            <w:r w:rsidRPr="00627470">
              <w:rPr>
                <w:rFonts w:ascii="Arial Narrow" w:hAnsi="Arial Narrow" w:cstheme="minorHAnsi"/>
                <w:b/>
                <w:sz w:val="24"/>
                <w:szCs w:val="24"/>
              </w:rPr>
              <w:t>(See Annexure I for a complete profile of NAR and Annexure II for RUDSETI model of Entrepreneurship Development)</w:t>
            </w:r>
          </w:p>
          <w:p w:rsidR="00045616" w:rsidRPr="0026359D" w:rsidRDefault="00045616" w:rsidP="00D42F32">
            <w:pPr>
              <w:pStyle w:val="TableParagraph"/>
              <w:ind w:right="4008" w:firstLine="270"/>
              <w:rPr>
                <w:rFonts w:ascii="Arial Narrow" w:hAnsi="Arial Narrow" w:cstheme="minorHAnsi"/>
                <w:b/>
                <w:sz w:val="24"/>
                <w:szCs w:val="24"/>
              </w:rPr>
            </w:pPr>
          </w:p>
        </w:tc>
      </w:tr>
      <w:tr w:rsidR="00305781" w:rsidRPr="0026359D" w:rsidTr="00627470">
        <w:trPr>
          <w:trHeight w:hRule="exact" w:val="1076"/>
        </w:trPr>
        <w:tc>
          <w:tcPr>
            <w:tcW w:w="99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t>Body which will accredit providers to offer courses leading to the qualification:</w:t>
            </w:r>
          </w:p>
          <w:p w:rsidR="0026359D" w:rsidRPr="007A5D6D" w:rsidRDefault="0026359D" w:rsidP="0026359D">
            <w:pPr>
              <w:ind w:firstLine="270"/>
              <w:rPr>
                <w:rFonts w:ascii="Arial Narrow" w:hAnsi="Arial Narrow" w:cstheme="minorHAnsi"/>
                <w:sz w:val="16"/>
                <w:szCs w:val="16"/>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tc>
      </w:tr>
      <w:tr w:rsidR="00305781" w:rsidRPr="0026359D" w:rsidTr="00627470">
        <w:trPr>
          <w:trHeight w:hRule="exact" w:val="913"/>
        </w:trPr>
        <w:tc>
          <w:tcPr>
            <w:tcW w:w="9900" w:type="dxa"/>
          </w:tcPr>
          <w:p w:rsidR="00305781" w:rsidRPr="00F83832" w:rsidRDefault="008B21BF" w:rsidP="0026359D">
            <w:pPr>
              <w:pStyle w:val="TableParagraph"/>
              <w:ind w:right="181"/>
              <w:rPr>
                <w:rFonts w:ascii="Arial Narrow" w:hAnsi="Arial Narrow" w:cstheme="minorHAnsi"/>
                <w:b/>
                <w:color w:val="002060"/>
                <w:sz w:val="24"/>
                <w:szCs w:val="24"/>
              </w:rPr>
            </w:pPr>
            <w:r w:rsidRPr="00F83832">
              <w:rPr>
                <w:rFonts w:ascii="Arial Narrow" w:hAnsi="Arial Narrow" w:cstheme="minorHAnsi"/>
                <w:b/>
                <w:color w:val="002060"/>
                <w:sz w:val="24"/>
                <w:szCs w:val="24"/>
              </w:rPr>
              <w:lastRenderedPageBreak/>
              <w:t>Body/bodies which will be responsible for assessment:</w:t>
            </w:r>
          </w:p>
          <w:p w:rsidR="0026359D" w:rsidRPr="007A5D6D" w:rsidRDefault="0026359D" w:rsidP="0026359D">
            <w:pPr>
              <w:rPr>
                <w:rFonts w:ascii="Arial Narrow" w:hAnsi="Arial Narrow" w:cstheme="minorHAnsi"/>
                <w:sz w:val="16"/>
                <w:szCs w:val="16"/>
              </w:rPr>
            </w:pPr>
            <w:r>
              <w:rPr>
                <w:rFonts w:ascii="Arial Narrow" w:hAnsi="Arial Narrow" w:cstheme="minorHAnsi"/>
                <w:sz w:val="24"/>
                <w:szCs w:val="24"/>
              </w:rPr>
              <w:t xml:space="preserve">   </w:t>
            </w:r>
          </w:p>
          <w:p w:rsidR="00045616" w:rsidRPr="0026359D" w:rsidRDefault="0026359D" w:rsidP="0026359D">
            <w:pPr>
              <w:rPr>
                <w:rFonts w:ascii="Arial Narrow" w:hAnsi="Arial Narrow" w:cstheme="minorHAnsi"/>
                <w:sz w:val="24"/>
                <w:szCs w:val="24"/>
              </w:rPr>
            </w:pPr>
            <w:r>
              <w:rPr>
                <w:rFonts w:ascii="Arial Narrow" w:hAnsi="Arial Narrow" w:cstheme="minorHAnsi"/>
                <w:sz w:val="24"/>
                <w:szCs w:val="24"/>
              </w:rPr>
              <w:t xml:space="preserve">  </w:t>
            </w:r>
            <w:r w:rsidR="00045616" w:rsidRPr="0026359D">
              <w:rPr>
                <w:rFonts w:ascii="Arial Narrow" w:hAnsi="Arial Narrow" w:cstheme="minorHAnsi"/>
                <w:sz w:val="24"/>
                <w:szCs w:val="24"/>
              </w:rPr>
              <w:t>National  Academy of RUDSETI,  Bengaluru</w:t>
            </w:r>
          </w:p>
          <w:p w:rsidR="00045616" w:rsidRPr="0026359D" w:rsidRDefault="00045616" w:rsidP="00D42F32">
            <w:pPr>
              <w:pStyle w:val="TableParagraph"/>
              <w:ind w:right="181" w:firstLine="270"/>
              <w:rPr>
                <w:rFonts w:ascii="Arial Narrow" w:hAnsi="Arial Narrow" w:cstheme="minorHAnsi"/>
                <w:b/>
                <w:sz w:val="24"/>
                <w:szCs w:val="24"/>
              </w:rPr>
            </w:pPr>
          </w:p>
        </w:tc>
      </w:tr>
    </w:tbl>
    <w:p w:rsidR="0026359D" w:rsidRDefault="0026359D"/>
    <w:tbl>
      <w:tblPr>
        <w:tblW w:w="990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00"/>
      </w:tblGrid>
      <w:tr w:rsidR="00305781" w:rsidRPr="0026359D" w:rsidTr="00627470">
        <w:trPr>
          <w:trHeight w:hRule="exact" w:val="2985"/>
        </w:trPr>
        <w:tc>
          <w:tcPr>
            <w:tcW w:w="9900" w:type="dxa"/>
          </w:tcPr>
          <w:p w:rsidR="00305781" w:rsidRPr="00F83832" w:rsidRDefault="008B21BF" w:rsidP="00F83832">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Occupation(s) to which the qualification gives access:</w:t>
            </w:r>
          </w:p>
          <w:p w:rsidR="008D63A6" w:rsidRPr="00627470" w:rsidRDefault="008D63A6" w:rsidP="00D42F32">
            <w:pPr>
              <w:pStyle w:val="TableParagraph"/>
              <w:tabs>
                <w:tab w:val="left" w:pos="8395"/>
              </w:tabs>
              <w:ind w:right="323" w:firstLine="270"/>
              <w:rPr>
                <w:rFonts w:ascii="Arial Narrow" w:hAnsi="Arial Narrow" w:cstheme="minorHAnsi"/>
                <w:b/>
                <w:sz w:val="12"/>
                <w:szCs w:val="12"/>
              </w:rPr>
            </w:pPr>
          </w:p>
          <w:p w:rsidR="0026359D" w:rsidRPr="00A75101" w:rsidRDefault="00045616" w:rsidP="0035014C">
            <w:pPr>
              <w:tabs>
                <w:tab w:val="left" w:pos="5910"/>
              </w:tabs>
              <w:spacing w:line="360" w:lineRule="auto"/>
              <w:ind w:left="90" w:right="90"/>
              <w:jc w:val="both"/>
              <w:rPr>
                <w:rFonts w:ascii="Arial Narrow" w:hAnsi="Arial Narrow" w:cstheme="minorHAnsi"/>
                <w:sz w:val="24"/>
                <w:szCs w:val="24"/>
              </w:rPr>
            </w:pPr>
            <w:r w:rsidRPr="001002E9">
              <w:rPr>
                <w:rFonts w:ascii="Arial Narrow" w:hAnsi="Arial Narrow" w:cstheme="minorHAnsi"/>
                <w:sz w:val="24"/>
                <w:szCs w:val="24"/>
              </w:rPr>
              <w:t xml:space="preserve">This qualification will enable the trainee to </w:t>
            </w:r>
            <w:r w:rsidR="00357693" w:rsidRPr="001002E9">
              <w:rPr>
                <w:rFonts w:ascii="Arial Narrow" w:hAnsi="Arial Narrow" w:cstheme="minorHAnsi"/>
                <w:sz w:val="24"/>
                <w:szCs w:val="24"/>
              </w:rPr>
              <w:t xml:space="preserve">establish and run </w:t>
            </w:r>
            <w:r w:rsidR="001002E9" w:rsidRPr="001002E9">
              <w:rPr>
                <w:rFonts w:ascii="Arial Narrow" w:hAnsi="Arial Narrow" w:cstheme="minorHAnsi"/>
                <w:sz w:val="24"/>
                <w:szCs w:val="24"/>
              </w:rPr>
              <w:t xml:space="preserve">Mushroom </w:t>
            </w:r>
            <w:r w:rsidR="001002E9" w:rsidRPr="00137CB2">
              <w:rPr>
                <w:rFonts w:ascii="Arial Narrow" w:hAnsi="Arial Narrow" w:cstheme="minorHAnsi"/>
                <w:sz w:val="24"/>
                <w:szCs w:val="24"/>
              </w:rPr>
              <w:t>farm</w:t>
            </w:r>
            <w:r w:rsidR="00357693" w:rsidRPr="00137CB2">
              <w:rPr>
                <w:rFonts w:ascii="Arial Narrow" w:hAnsi="Arial Narrow" w:cstheme="minorHAnsi"/>
                <w:sz w:val="24"/>
                <w:szCs w:val="24"/>
              </w:rPr>
              <w:t>.</w:t>
            </w:r>
            <w:r w:rsidR="0026359D" w:rsidRPr="00137CB2">
              <w:rPr>
                <w:rFonts w:ascii="Arial Narrow" w:hAnsi="Arial Narrow" w:cstheme="minorHAnsi"/>
                <w:sz w:val="24"/>
                <w:szCs w:val="24"/>
              </w:rPr>
              <w:t xml:space="preserve"> Besides</w:t>
            </w:r>
            <w:r w:rsidR="0026359D">
              <w:rPr>
                <w:rFonts w:ascii="Arial Narrow" w:hAnsi="Arial Narrow" w:cstheme="minorHAnsi"/>
                <w:sz w:val="24"/>
                <w:szCs w:val="24"/>
              </w:rPr>
              <w:t xml:space="preserve"> skills in the field of </w:t>
            </w:r>
            <w:r w:rsidR="001002E9">
              <w:rPr>
                <w:rFonts w:ascii="Arial Narrow" w:hAnsi="Arial Narrow" w:cstheme="minorHAnsi"/>
                <w:sz w:val="24"/>
                <w:szCs w:val="24"/>
              </w:rPr>
              <w:t>Mushroom Cultivation</w:t>
            </w:r>
            <w:r w:rsidR="0026359D" w:rsidRPr="00A75101">
              <w:rPr>
                <w:rFonts w:ascii="Arial Narrow" w:hAnsi="Arial Narrow" w:cstheme="minorHAnsi"/>
                <w:sz w:val="24"/>
                <w:szCs w:val="24"/>
              </w:rPr>
              <w:t>, the qualification will give access to the trainee to:</w:t>
            </w:r>
          </w:p>
          <w:p w:rsidR="0026359D" w:rsidRPr="00A75101"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26359D" w:rsidRPr="00A75101" w:rsidRDefault="0026359D" w:rsidP="005C4919">
            <w:pPr>
              <w:pStyle w:val="ListParagraph"/>
              <w:numPr>
                <w:ilvl w:val="0"/>
                <w:numId w:val="5"/>
              </w:numPr>
              <w:spacing w:after="60"/>
              <w:ind w:left="432" w:right="90"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045616" w:rsidRPr="0026359D" w:rsidRDefault="0026359D" w:rsidP="005C4919">
            <w:pPr>
              <w:pStyle w:val="ListParagraph"/>
              <w:numPr>
                <w:ilvl w:val="0"/>
                <w:numId w:val="5"/>
              </w:numPr>
              <w:spacing w:after="60"/>
              <w:ind w:left="432" w:hanging="27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tc>
      </w:tr>
      <w:tr w:rsidR="00305781" w:rsidRPr="0026359D" w:rsidTr="00627470">
        <w:trPr>
          <w:trHeight w:hRule="exact" w:val="845"/>
        </w:trPr>
        <w:tc>
          <w:tcPr>
            <w:tcW w:w="9900" w:type="dxa"/>
          </w:tcPr>
          <w:p w:rsidR="00305781" w:rsidRPr="00F83832" w:rsidRDefault="008B21BF" w:rsidP="007E1BA3">
            <w:pPr>
              <w:pStyle w:val="TableParagraph"/>
              <w:tabs>
                <w:tab w:val="left" w:pos="8395"/>
              </w:tabs>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Proposed level of the qualification in the NSQF:</w:t>
            </w:r>
          </w:p>
          <w:p w:rsidR="00045616" w:rsidRPr="0026359D" w:rsidRDefault="0035014C" w:rsidP="007E1BA3">
            <w:pPr>
              <w:pStyle w:val="TableParagraph"/>
              <w:tabs>
                <w:tab w:val="left" w:pos="8395"/>
              </w:tabs>
              <w:ind w:right="323"/>
              <w:jc w:val="both"/>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Level 3</w:t>
            </w:r>
          </w:p>
          <w:p w:rsidR="00045616" w:rsidRPr="0026359D" w:rsidRDefault="00045616" w:rsidP="00D42F32">
            <w:pPr>
              <w:pStyle w:val="TableParagraph"/>
              <w:tabs>
                <w:tab w:val="left" w:pos="8395"/>
              </w:tabs>
              <w:ind w:right="323" w:firstLine="270"/>
              <w:rPr>
                <w:rFonts w:ascii="Arial Narrow" w:hAnsi="Arial Narrow" w:cstheme="minorHAnsi"/>
                <w:b/>
                <w:sz w:val="24"/>
                <w:szCs w:val="24"/>
              </w:rPr>
            </w:pPr>
          </w:p>
        </w:tc>
      </w:tr>
      <w:tr w:rsidR="00305781" w:rsidRPr="0026359D" w:rsidTr="00627470">
        <w:trPr>
          <w:trHeight w:hRule="exact" w:val="1256"/>
        </w:trPr>
        <w:tc>
          <w:tcPr>
            <w:tcW w:w="9900" w:type="dxa"/>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Anticipated volume of training/learning required to complete the qualification:</w:t>
            </w:r>
          </w:p>
          <w:p w:rsidR="00661A0E" w:rsidRDefault="0035014C" w:rsidP="007E1BA3">
            <w:pPr>
              <w:pStyle w:val="TableParagraph"/>
              <w:tabs>
                <w:tab w:val="left" w:pos="441"/>
              </w:tabs>
              <w:ind w:right="464"/>
              <w:rPr>
                <w:rFonts w:ascii="Arial Narrow" w:hAnsi="Arial Narrow" w:cstheme="minorHAnsi"/>
                <w:sz w:val="24"/>
                <w:szCs w:val="24"/>
              </w:rPr>
            </w:pPr>
            <w:r>
              <w:rPr>
                <w:rFonts w:ascii="Arial Narrow" w:hAnsi="Arial Narrow" w:cstheme="minorHAnsi"/>
                <w:sz w:val="24"/>
                <w:szCs w:val="24"/>
              </w:rPr>
              <w:t xml:space="preserve">    </w:t>
            </w:r>
            <w:r w:rsidR="00357693" w:rsidRPr="0026359D">
              <w:rPr>
                <w:rFonts w:ascii="Arial Narrow" w:hAnsi="Arial Narrow" w:cstheme="minorHAnsi"/>
                <w:sz w:val="24"/>
                <w:szCs w:val="24"/>
              </w:rPr>
              <w:t xml:space="preserve">80 </w:t>
            </w:r>
            <w:r w:rsidR="00045616" w:rsidRPr="0026359D">
              <w:rPr>
                <w:rFonts w:ascii="Arial Narrow" w:hAnsi="Arial Narrow" w:cstheme="minorHAnsi"/>
                <w:sz w:val="24"/>
                <w:szCs w:val="24"/>
              </w:rPr>
              <w:t>hours</w:t>
            </w:r>
          </w:p>
          <w:p w:rsidR="006A13F8" w:rsidRPr="00627470" w:rsidRDefault="007A5D6D" w:rsidP="007E1BA3">
            <w:pPr>
              <w:pStyle w:val="TableParagraph"/>
              <w:tabs>
                <w:tab w:val="left" w:pos="441"/>
              </w:tabs>
              <w:ind w:right="464"/>
              <w:rPr>
                <w:rFonts w:ascii="Arial Narrow" w:hAnsi="Arial Narrow" w:cstheme="minorHAnsi"/>
                <w:b/>
                <w:sz w:val="24"/>
                <w:szCs w:val="24"/>
              </w:rPr>
            </w:pPr>
            <w:r w:rsidRPr="00627470">
              <w:rPr>
                <w:rFonts w:ascii="Arial Narrow" w:hAnsi="Arial Narrow" w:cstheme="minorHAnsi"/>
                <w:b/>
                <w:sz w:val="24"/>
                <w:szCs w:val="24"/>
              </w:rPr>
              <w:t xml:space="preserve">     </w:t>
            </w:r>
            <w:r w:rsidR="006A13F8" w:rsidRPr="00627470">
              <w:rPr>
                <w:rFonts w:ascii="Arial Narrow" w:hAnsi="Arial Narrow" w:cstheme="minorHAnsi"/>
                <w:b/>
                <w:sz w:val="24"/>
                <w:szCs w:val="24"/>
              </w:rPr>
              <w:t>(See Annexure III &amp; IV for Curriculum &amp; Session Plan)</w:t>
            </w:r>
          </w:p>
        </w:tc>
      </w:tr>
      <w:tr w:rsidR="00305781" w:rsidRPr="0026359D" w:rsidTr="00627470">
        <w:trPr>
          <w:trHeight w:hRule="exact" w:val="1584"/>
        </w:trPr>
        <w:tc>
          <w:tcPr>
            <w:tcW w:w="9900" w:type="dxa"/>
            <w:shd w:val="clear" w:color="auto" w:fill="auto"/>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Entry requirements / recommendations:</w:t>
            </w:r>
          </w:p>
          <w:p w:rsidR="007E1BA3" w:rsidRPr="007E1BA3" w:rsidRDefault="007E1BA3" w:rsidP="007E1BA3">
            <w:pPr>
              <w:spacing w:line="360" w:lineRule="auto"/>
              <w:ind w:left="250" w:right="180" w:hanging="250"/>
              <w:jc w:val="both"/>
              <w:rPr>
                <w:rFonts w:ascii="Arial Narrow" w:hAnsi="Arial Narrow" w:cstheme="minorHAnsi"/>
                <w:sz w:val="16"/>
                <w:szCs w:val="16"/>
              </w:rPr>
            </w:pPr>
          </w:p>
          <w:p w:rsidR="00045616" w:rsidRPr="0026359D" w:rsidRDefault="0035014C" w:rsidP="001002E9">
            <w:pPr>
              <w:spacing w:line="360" w:lineRule="auto"/>
              <w:ind w:left="250" w:right="180" w:hanging="250"/>
              <w:jc w:val="both"/>
              <w:rPr>
                <w:rFonts w:ascii="Arial Narrow" w:hAnsi="Arial Narrow" w:cstheme="minorHAnsi"/>
                <w:b/>
                <w:sz w:val="24"/>
                <w:szCs w:val="24"/>
              </w:rPr>
            </w:pPr>
            <w:r>
              <w:rPr>
                <w:rFonts w:ascii="Arial Narrow" w:hAnsi="Arial Narrow" w:cstheme="minorHAnsi"/>
                <w:sz w:val="24"/>
                <w:szCs w:val="24"/>
              </w:rPr>
              <w:t xml:space="preserve">    </w:t>
            </w:r>
            <w:r w:rsidR="00045616" w:rsidRPr="001002E9">
              <w:rPr>
                <w:rFonts w:ascii="Arial Narrow" w:hAnsi="Arial Narrow" w:cstheme="minorHAnsi"/>
                <w:sz w:val="24"/>
                <w:szCs w:val="24"/>
              </w:rPr>
              <w:t xml:space="preserve">Male or Female Candidates in the age group of 18 to 45 years having inclination for taking up </w:t>
            </w:r>
            <w:r w:rsidR="001002E9" w:rsidRPr="001002E9">
              <w:rPr>
                <w:rFonts w:ascii="Arial Narrow" w:hAnsi="Arial Narrow" w:cstheme="minorHAnsi"/>
                <w:sz w:val="24"/>
                <w:szCs w:val="24"/>
              </w:rPr>
              <w:t>Mushroom Cultivation</w:t>
            </w:r>
            <w:r w:rsidR="00357693" w:rsidRPr="001002E9">
              <w:rPr>
                <w:rFonts w:ascii="Arial Narrow" w:hAnsi="Arial Narrow" w:cstheme="minorHAnsi"/>
                <w:sz w:val="24"/>
                <w:szCs w:val="24"/>
              </w:rPr>
              <w:t xml:space="preserve"> as a</w:t>
            </w:r>
            <w:r w:rsidR="00045616" w:rsidRPr="001002E9">
              <w:rPr>
                <w:rFonts w:ascii="Arial Narrow" w:hAnsi="Arial Narrow" w:cstheme="minorHAnsi"/>
                <w:sz w:val="24"/>
                <w:szCs w:val="24"/>
              </w:rPr>
              <w:t xml:space="preserve"> self employment </w:t>
            </w:r>
            <w:r w:rsidR="00357693" w:rsidRPr="001002E9">
              <w:rPr>
                <w:rFonts w:ascii="Arial Narrow" w:hAnsi="Arial Narrow" w:cstheme="minorHAnsi"/>
                <w:sz w:val="24"/>
                <w:szCs w:val="24"/>
              </w:rPr>
              <w:t>venture</w:t>
            </w:r>
            <w:r w:rsidR="00045616" w:rsidRPr="001002E9">
              <w:rPr>
                <w:rFonts w:ascii="Arial Narrow" w:hAnsi="Arial Narrow" w:cstheme="minorHAnsi"/>
                <w:sz w:val="24"/>
                <w:szCs w:val="24"/>
              </w:rPr>
              <w:t xml:space="preserve">. </w:t>
            </w:r>
            <w:r w:rsidR="00357693" w:rsidRPr="001002E9">
              <w:rPr>
                <w:rFonts w:ascii="Arial Narrow" w:hAnsi="Arial Narrow" w:cstheme="minorHAnsi"/>
                <w:sz w:val="24"/>
                <w:szCs w:val="24"/>
              </w:rPr>
              <w:t>Candidates with agricultural background are preferred.</w:t>
            </w:r>
          </w:p>
        </w:tc>
      </w:tr>
      <w:tr w:rsidR="00305781" w:rsidRPr="0026359D" w:rsidTr="00627470">
        <w:trPr>
          <w:trHeight w:hRule="exact" w:val="1976"/>
        </w:trPr>
        <w:tc>
          <w:tcPr>
            <w:tcW w:w="9900" w:type="dxa"/>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Progression from the qualification:</w:t>
            </w:r>
          </w:p>
          <w:p w:rsidR="007E1BA3" w:rsidRDefault="007E1BA3" w:rsidP="00D42F32">
            <w:pPr>
              <w:ind w:left="70" w:right="98" w:firstLine="270"/>
              <w:jc w:val="both"/>
              <w:rPr>
                <w:rFonts w:ascii="Arial Narrow" w:hAnsi="Arial Narrow" w:cstheme="minorHAnsi"/>
                <w:sz w:val="24"/>
                <w:szCs w:val="24"/>
              </w:rPr>
            </w:pPr>
          </w:p>
          <w:p w:rsidR="00045616" w:rsidRPr="0026359D" w:rsidRDefault="0035014C" w:rsidP="00F83832">
            <w:pPr>
              <w:tabs>
                <w:tab w:val="left" w:pos="135"/>
              </w:tabs>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045616" w:rsidRPr="001002E9">
              <w:rPr>
                <w:rFonts w:ascii="Arial Narrow" w:hAnsi="Arial Narrow" w:cstheme="minorHAnsi"/>
                <w:sz w:val="24"/>
                <w:szCs w:val="24"/>
              </w:rPr>
              <w:t xml:space="preserve">This qualification will enable the trainees to become Self Employed by </w:t>
            </w:r>
            <w:r w:rsidR="00357693" w:rsidRPr="001002E9">
              <w:rPr>
                <w:rFonts w:ascii="Arial Narrow" w:hAnsi="Arial Narrow" w:cstheme="minorHAnsi"/>
                <w:sz w:val="24"/>
                <w:szCs w:val="24"/>
              </w:rPr>
              <w:t xml:space="preserve">establishing </w:t>
            </w:r>
            <w:r w:rsidR="00322C82" w:rsidRPr="001002E9">
              <w:rPr>
                <w:rFonts w:ascii="Arial Narrow" w:hAnsi="Arial Narrow" w:cstheme="minorHAnsi"/>
                <w:sz w:val="24"/>
                <w:szCs w:val="24"/>
              </w:rPr>
              <w:t xml:space="preserve">and running </w:t>
            </w:r>
            <w:r w:rsidR="00357693" w:rsidRPr="001002E9">
              <w:rPr>
                <w:rFonts w:ascii="Arial Narrow" w:hAnsi="Arial Narrow" w:cstheme="minorHAnsi"/>
                <w:sz w:val="24"/>
                <w:szCs w:val="24"/>
              </w:rPr>
              <w:t xml:space="preserve">a </w:t>
            </w:r>
            <w:r w:rsidR="001002E9" w:rsidRPr="001002E9">
              <w:rPr>
                <w:rFonts w:ascii="Arial Narrow" w:hAnsi="Arial Narrow" w:cstheme="minorHAnsi"/>
                <w:sz w:val="24"/>
                <w:szCs w:val="24"/>
              </w:rPr>
              <w:t>Mushroom farm</w:t>
            </w:r>
            <w:r w:rsidR="00322C82" w:rsidRPr="001002E9">
              <w:rPr>
                <w:rFonts w:ascii="Arial Narrow" w:hAnsi="Arial Narrow" w:cstheme="minorHAnsi"/>
                <w:sz w:val="24"/>
                <w:szCs w:val="24"/>
              </w:rPr>
              <w:t>.</w:t>
            </w:r>
            <w:r w:rsidR="007E1BA3" w:rsidRPr="001002E9">
              <w:rPr>
                <w:rFonts w:ascii="Arial Narrow" w:hAnsi="Arial Narrow" w:cstheme="minorHAnsi"/>
                <w:sz w:val="24"/>
                <w:szCs w:val="24"/>
              </w:rPr>
              <w:t xml:space="preserve"> If the candidate is able to successfully do this he/she can expand </w:t>
            </w:r>
            <w:r w:rsidR="00137CB2" w:rsidRPr="001002E9">
              <w:rPr>
                <w:rFonts w:ascii="Arial Narrow" w:hAnsi="Arial Narrow" w:cstheme="minorHAnsi"/>
                <w:sz w:val="24"/>
                <w:szCs w:val="24"/>
              </w:rPr>
              <w:t>the activity</w:t>
            </w:r>
            <w:r w:rsidR="007E1BA3" w:rsidRPr="001002E9">
              <w:rPr>
                <w:rFonts w:ascii="Arial Narrow" w:hAnsi="Arial Narrow" w:cstheme="minorHAnsi"/>
                <w:sz w:val="24"/>
                <w:szCs w:val="24"/>
              </w:rPr>
              <w:t xml:space="preserve"> and also provide employment to more persons.</w:t>
            </w:r>
            <w:r w:rsidR="007E1BA3">
              <w:rPr>
                <w:rFonts w:ascii="Arial Narrow" w:hAnsi="Arial Narrow" w:cstheme="minorHAnsi"/>
                <w:sz w:val="24"/>
                <w:szCs w:val="24"/>
              </w:rPr>
              <w:t xml:space="preserve">  </w:t>
            </w:r>
          </w:p>
          <w:p w:rsidR="00045616" w:rsidRPr="0026359D" w:rsidRDefault="00045616" w:rsidP="00D42F32">
            <w:pPr>
              <w:pStyle w:val="TableParagraph"/>
              <w:ind w:right="323" w:firstLine="270"/>
              <w:rPr>
                <w:rFonts w:ascii="Arial Narrow" w:hAnsi="Arial Narrow" w:cstheme="minorHAnsi"/>
                <w:b/>
                <w:sz w:val="24"/>
                <w:szCs w:val="24"/>
              </w:rPr>
            </w:pPr>
          </w:p>
        </w:tc>
      </w:tr>
      <w:tr w:rsidR="00305781" w:rsidRPr="0026359D" w:rsidTr="00627470">
        <w:trPr>
          <w:trHeight w:hRule="exact" w:val="1013"/>
        </w:trPr>
        <w:tc>
          <w:tcPr>
            <w:tcW w:w="9900" w:type="dxa"/>
            <w:tcBorders>
              <w:left w:val="single" w:sz="4" w:space="0" w:color="339966"/>
              <w:right w:val="single" w:sz="4" w:space="0" w:color="339966"/>
            </w:tcBorders>
          </w:tcPr>
          <w:p w:rsidR="00305781" w:rsidRPr="00F83832" w:rsidRDefault="008B21BF" w:rsidP="007E1BA3">
            <w:pPr>
              <w:pStyle w:val="TableParagraph"/>
              <w:ind w:right="464"/>
              <w:rPr>
                <w:rFonts w:ascii="Arial Narrow" w:hAnsi="Arial Narrow" w:cstheme="minorHAnsi"/>
                <w:b/>
                <w:color w:val="002060"/>
                <w:sz w:val="24"/>
                <w:szCs w:val="24"/>
              </w:rPr>
            </w:pPr>
            <w:r w:rsidRPr="00F83832">
              <w:rPr>
                <w:rFonts w:ascii="Arial Narrow" w:hAnsi="Arial Narrow" w:cstheme="minorHAnsi"/>
                <w:b/>
                <w:color w:val="002060"/>
                <w:sz w:val="24"/>
                <w:szCs w:val="24"/>
              </w:rPr>
              <w:t>Planned arrangements for the Recognition of Prior learning (RPL):</w:t>
            </w:r>
          </w:p>
          <w:p w:rsidR="00417D2D" w:rsidRPr="0026359D" w:rsidRDefault="0035014C" w:rsidP="007E1BA3">
            <w:pPr>
              <w:pStyle w:val="TableParagraph"/>
              <w:ind w:right="464"/>
              <w:rPr>
                <w:rFonts w:ascii="Arial Narrow" w:hAnsi="Arial Narrow" w:cstheme="minorHAnsi"/>
                <w:sz w:val="24"/>
                <w:szCs w:val="24"/>
              </w:rPr>
            </w:pPr>
            <w:r>
              <w:rPr>
                <w:rFonts w:ascii="Arial Narrow" w:hAnsi="Arial Narrow" w:cstheme="minorHAnsi"/>
                <w:sz w:val="24"/>
                <w:szCs w:val="24"/>
              </w:rPr>
              <w:t xml:space="preserve">   </w:t>
            </w:r>
            <w:r w:rsidR="00417D2D" w:rsidRPr="0026359D">
              <w:rPr>
                <w:rFonts w:ascii="Arial Narrow" w:hAnsi="Arial Narrow" w:cstheme="minorHAnsi"/>
                <w:sz w:val="24"/>
                <w:szCs w:val="24"/>
              </w:rPr>
              <w:t>Not applicable</w:t>
            </w:r>
          </w:p>
          <w:p w:rsidR="00417D2D" w:rsidRPr="0026359D" w:rsidRDefault="00417D2D" w:rsidP="00D42F32">
            <w:pPr>
              <w:pStyle w:val="TableParagraph"/>
              <w:ind w:right="464" w:firstLine="270"/>
              <w:rPr>
                <w:rFonts w:ascii="Arial Narrow" w:hAnsi="Arial Narrow" w:cstheme="minorHAnsi"/>
                <w:sz w:val="24"/>
                <w:szCs w:val="24"/>
              </w:rPr>
            </w:pPr>
          </w:p>
        </w:tc>
      </w:tr>
      <w:tr w:rsidR="00305781" w:rsidRPr="0026359D" w:rsidTr="00627470">
        <w:trPr>
          <w:trHeight w:hRule="exact" w:val="869"/>
        </w:trPr>
        <w:tc>
          <w:tcPr>
            <w:tcW w:w="9900" w:type="dxa"/>
            <w:tcBorders>
              <w:left w:val="single" w:sz="4" w:space="0" w:color="339966"/>
              <w:right w:val="single" w:sz="4" w:space="0" w:color="339966"/>
            </w:tcBorders>
          </w:tcPr>
          <w:p w:rsidR="00305781" w:rsidRPr="00F83832" w:rsidRDefault="008B21BF" w:rsidP="007E1BA3">
            <w:pPr>
              <w:pStyle w:val="TableParagraph"/>
              <w:ind w:right="323"/>
              <w:rPr>
                <w:rFonts w:ascii="Arial Narrow" w:hAnsi="Arial Narrow" w:cstheme="minorHAnsi"/>
                <w:b/>
                <w:color w:val="002060"/>
                <w:sz w:val="24"/>
                <w:szCs w:val="24"/>
              </w:rPr>
            </w:pPr>
            <w:r w:rsidRPr="00F83832">
              <w:rPr>
                <w:rFonts w:ascii="Arial Narrow" w:hAnsi="Arial Narrow" w:cstheme="minorHAnsi"/>
                <w:b/>
                <w:color w:val="002060"/>
                <w:sz w:val="24"/>
                <w:szCs w:val="24"/>
              </w:rPr>
              <w:t>International comparability where known:</w:t>
            </w:r>
          </w:p>
          <w:p w:rsidR="00417D2D" w:rsidRPr="0026359D" w:rsidRDefault="0035014C" w:rsidP="007E1BA3">
            <w:pPr>
              <w:pStyle w:val="TableParagraph"/>
              <w:ind w:right="323"/>
              <w:rPr>
                <w:rFonts w:ascii="Arial Narrow" w:hAnsi="Arial Narrow" w:cstheme="minorHAnsi"/>
                <w:b/>
                <w:sz w:val="24"/>
                <w:szCs w:val="24"/>
              </w:rPr>
            </w:pPr>
            <w:r>
              <w:rPr>
                <w:rFonts w:ascii="Arial Narrow" w:hAnsi="Arial Narrow" w:cstheme="minorHAnsi"/>
                <w:b/>
                <w:sz w:val="24"/>
                <w:szCs w:val="24"/>
              </w:rPr>
              <w:t xml:space="preserve">  </w:t>
            </w:r>
            <w:r w:rsidR="00417D2D" w:rsidRPr="0026359D">
              <w:rPr>
                <w:rFonts w:ascii="Arial Narrow" w:hAnsi="Arial Narrow" w:cstheme="minorHAnsi"/>
                <w:b/>
                <w:sz w:val="24"/>
                <w:szCs w:val="24"/>
              </w:rPr>
              <w:t>------</w:t>
            </w:r>
          </w:p>
        </w:tc>
      </w:tr>
    </w:tbl>
    <w:p w:rsidR="007E1BA3" w:rsidRDefault="007E1BA3" w:rsidP="00D42F32">
      <w:pPr>
        <w:ind w:firstLine="270"/>
        <w:rPr>
          <w:rFonts w:ascii="Arial Narrow" w:hAnsi="Arial Narrow" w:cstheme="minorHAnsi"/>
          <w:sz w:val="24"/>
          <w:szCs w:val="24"/>
        </w:rPr>
      </w:pPr>
    </w:p>
    <w:p w:rsidR="007E1BA3" w:rsidRDefault="007E1BA3">
      <w:pPr>
        <w:rPr>
          <w:rFonts w:ascii="Arial Narrow" w:hAnsi="Arial Narrow" w:cstheme="minorHAnsi"/>
          <w:sz w:val="24"/>
          <w:szCs w:val="24"/>
        </w:rPr>
      </w:pPr>
      <w:r>
        <w:rPr>
          <w:rFonts w:ascii="Arial Narrow" w:hAnsi="Arial Narrow" w:cstheme="minorHAnsi"/>
          <w:sz w:val="24"/>
          <w:szCs w:val="24"/>
        </w:rPr>
        <w:br w:type="page"/>
      </w:r>
    </w:p>
    <w:p w:rsidR="00305781" w:rsidRPr="0026359D" w:rsidRDefault="00305781" w:rsidP="00D42F32">
      <w:pPr>
        <w:ind w:firstLine="270"/>
        <w:rPr>
          <w:rFonts w:ascii="Arial Narrow" w:hAnsi="Arial Narrow" w:cstheme="minorHAnsi"/>
          <w:sz w:val="24"/>
          <w:szCs w:val="24"/>
        </w:rPr>
      </w:pPr>
    </w:p>
    <w:tbl>
      <w:tblPr>
        <w:tblStyle w:val="TableGrid"/>
        <w:tblW w:w="972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5850"/>
        <w:gridCol w:w="1440"/>
        <w:gridCol w:w="1350"/>
        <w:gridCol w:w="1080"/>
      </w:tblGrid>
      <w:tr w:rsidR="002217C0" w:rsidRPr="0026359D" w:rsidTr="00627470">
        <w:trPr>
          <w:trHeight w:val="426"/>
        </w:trPr>
        <w:tc>
          <w:tcPr>
            <w:tcW w:w="9720" w:type="dxa"/>
            <w:gridSpan w:val="4"/>
            <w:shd w:val="clear" w:color="auto" w:fill="F2DBDB" w:themeFill="accent2" w:themeFillTint="33"/>
            <w:vAlign w:val="center"/>
          </w:tcPr>
          <w:p w:rsidR="002217C0" w:rsidRPr="00E72203" w:rsidRDefault="00F83832" w:rsidP="00F83832">
            <w:pPr>
              <w:ind w:firstLine="270"/>
              <w:jc w:val="center"/>
              <w:rPr>
                <w:rFonts w:ascii="Arial Narrow" w:hAnsi="Arial Narrow" w:cstheme="minorHAnsi"/>
                <w:b/>
                <w:sz w:val="24"/>
                <w:szCs w:val="24"/>
              </w:rPr>
            </w:pPr>
            <w:r w:rsidRPr="008B001F">
              <w:rPr>
                <w:rFonts w:ascii="Arial Narrow" w:hAnsi="Arial Narrow" w:cstheme="minorHAnsi"/>
                <w:b/>
                <w:color w:val="632423" w:themeColor="accent2" w:themeShade="80"/>
                <w:sz w:val="24"/>
                <w:szCs w:val="24"/>
              </w:rPr>
              <w:t>Formal structure of the qualification</w:t>
            </w:r>
          </w:p>
        </w:tc>
      </w:tr>
      <w:tr w:rsidR="002217C0" w:rsidRPr="0026359D" w:rsidTr="00627470">
        <w:tc>
          <w:tcPr>
            <w:tcW w:w="5850" w:type="dxa"/>
            <w:shd w:val="clear" w:color="auto" w:fill="DBE5F1" w:themeFill="accent1" w:themeFillTint="33"/>
            <w:vAlign w:val="center"/>
          </w:tcPr>
          <w:p w:rsidR="002217C0" w:rsidRPr="00F83832" w:rsidRDefault="00137CB2" w:rsidP="00E72203">
            <w:pPr>
              <w:ind w:firstLine="270"/>
              <w:rPr>
                <w:rFonts w:ascii="Arial Narrow" w:hAnsi="Arial Narrow" w:cstheme="minorHAnsi"/>
                <w:b/>
                <w:color w:val="002060"/>
                <w:sz w:val="24"/>
                <w:szCs w:val="24"/>
              </w:rPr>
            </w:pPr>
            <w:r>
              <w:rPr>
                <w:rFonts w:ascii="Arial Narrow" w:hAnsi="Arial Narrow" w:cstheme="minorHAnsi"/>
                <w:b/>
                <w:color w:val="002060"/>
                <w:sz w:val="24"/>
                <w:szCs w:val="24"/>
              </w:rPr>
              <w:t>Mushroom Cultivation</w:t>
            </w:r>
          </w:p>
          <w:p w:rsidR="0009115C" w:rsidRPr="00F83832" w:rsidRDefault="0009115C" w:rsidP="00E72203">
            <w:pPr>
              <w:ind w:firstLine="270"/>
              <w:rPr>
                <w:rFonts w:ascii="Arial Narrow" w:hAnsi="Arial Narrow" w:cstheme="minorHAnsi"/>
                <w:b/>
                <w:color w:val="002060"/>
                <w:sz w:val="24"/>
                <w:szCs w:val="24"/>
              </w:rPr>
            </w:pPr>
          </w:p>
        </w:tc>
        <w:tc>
          <w:tcPr>
            <w:tcW w:w="1440" w:type="dxa"/>
            <w:shd w:val="clear" w:color="auto" w:fill="DBE5F1" w:themeFill="accent1" w:themeFillTint="33"/>
          </w:tcPr>
          <w:p w:rsidR="002217C0" w:rsidRPr="00F83832" w:rsidRDefault="002217C0" w:rsidP="000B2145">
            <w:pPr>
              <w:jc w:val="center"/>
              <w:rPr>
                <w:rFonts w:ascii="Arial Narrow" w:hAnsi="Arial Narrow" w:cstheme="minorHAnsi"/>
                <w:b/>
                <w:color w:val="002060"/>
                <w:sz w:val="24"/>
                <w:szCs w:val="24"/>
              </w:rPr>
            </w:pPr>
            <w:r w:rsidRPr="00F83832">
              <w:rPr>
                <w:rFonts w:ascii="Arial Narrow" w:hAnsi="Arial Narrow" w:cstheme="minorHAnsi"/>
                <w:b/>
                <w:color w:val="002060"/>
                <w:sz w:val="24"/>
                <w:szCs w:val="24"/>
              </w:rPr>
              <w:t>Mandatory</w:t>
            </w:r>
            <w:r w:rsidR="00E72203" w:rsidRPr="00F83832">
              <w:rPr>
                <w:rFonts w:ascii="Arial Narrow" w:hAnsi="Arial Narrow" w:cstheme="minorHAnsi"/>
                <w:b/>
                <w:color w:val="002060"/>
                <w:sz w:val="24"/>
                <w:szCs w:val="24"/>
              </w:rPr>
              <w:t>/</w:t>
            </w:r>
          </w:p>
          <w:p w:rsidR="002217C0" w:rsidRPr="00F83832" w:rsidRDefault="002217C0" w:rsidP="000B2145">
            <w:pPr>
              <w:jc w:val="center"/>
              <w:rPr>
                <w:rFonts w:ascii="Arial Narrow" w:hAnsi="Arial Narrow" w:cstheme="minorHAnsi"/>
                <w:b/>
                <w:color w:val="002060"/>
                <w:sz w:val="24"/>
                <w:szCs w:val="24"/>
              </w:rPr>
            </w:pPr>
            <w:r w:rsidRPr="00F83832">
              <w:rPr>
                <w:rFonts w:ascii="Arial Narrow" w:hAnsi="Arial Narrow" w:cstheme="minorHAnsi"/>
                <w:b/>
                <w:color w:val="002060"/>
                <w:sz w:val="24"/>
                <w:szCs w:val="24"/>
              </w:rPr>
              <w:t>Optional</w:t>
            </w:r>
          </w:p>
        </w:tc>
        <w:tc>
          <w:tcPr>
            <w:tcW w:w="1350" w:type="dxa"/>
            <w:shd w:val="clear" w:color="auto" w:fill="DBE5F1" w:themeFill="accent1" w:themeFillTint="33"/>
          </w:tcPr>
          <w:p w:rsidR="002217C0" w:rsidRPr="00F83832" w:rsidRDefault="002217C0" w:rsidP="000B2145">
            <w:pPr>
              <w:jc w:val="center"/>
              <w:rPr>
                <w:rFonts w:ascii="Arial Narrow" w:hAnsi="Arial Narrow" w:cstheme="minorHAnsi"/>
                <w:b/>
                <w:color w:val="002060"/>
                <w:sz w:val="24"/>
                <w:szCs w:val="24"/>
              </w:rPr>
            </w:pPr>
            <w:r w:rsidRPr="00F83832">
              <w:rPr>
                <w:rFonts w:ascii="Arial Narrow" w:hAnsi="Arial Narrow" w:cstheme="minorHAnsi"/>
                <w:b/>
                <w:color w:val="002060"/>
                <w:sz w:val="24"/>
                <w:szCs w:val="24"/>
              </w:rPr>
              <w:t xml:space="preserve">Estimated Size </w:t>
            </w:r>
            <w:r w:rsidR="00E72203" w:rsidRPr="00F83832">
              <w:rPr>
                <w:rFonts w:ascii="Arial Narrow" w:hAnsi="Arial Narrow" w:cstheme="minorHAnsi"/>
                <w:b/>
                <w:color w:val="002060"/>
                <w:sz w:val="24"/>
                <w:szCs w:val="24"/>
              </w:rPr>
              <w:t xml:space="preserve">               </w:t>
            </w:r>
            <w:r w:rsidRPr="00F83832">
              <w:rPr>
                <w:rFonts w:ascii="Arial Narrow" w:hAnsi="Arial Narrow" w:cstheme="minorHAnsi"/>
                <w:b/>
                <w:color w:val="002060"/>
                <w:sz w:val="18"/>
                <w:szCs w:val="24"/>
              </w:rPr>
              <w:t>(learning hours)</w:t>
            </w:r>
          </w:p>
        </w:tc>
        <w:tc>
          <w:tcPr>
            <w:tcW w:w="1080" w:type="dxa"/>
            <w:shd w:val="clear" w:color="auto" w:fill="DBE5F1" w:themeFill="accent1" w:themeFillTint="33"/>
          </w:tcPr>
          <w:p w:rsidR="002217C0" w:rsidRPr="00F83832" w:rsidRDefault="002217C0" w:rsidP="000B2145">
            <w:pPr>
              <w:jc w:val="center"/>
              <w:rPr>
                <w:rFonts w:ascii="Arial Narrow" w:hAnsi="Arial Narrow" w:cstheme="minorHAnsi"/>
                <w:b/>
                <w:color w:val="002060"/>
                <w:sz w:val="24"/>
                <w:szCs w:val="24"/>
              </w:rPr>
            </w:pPr>
            <w:r w:rsidRPr="00F83832">
              <w:rPr>
                <w:rFonts w:ascii="Arial Narrow" w:hAnsi="Arial Narrow" w:cstheme="minorHAnsi"/>
                <w:b/>
                <w:color w:val="002060"/>
                <w:sz w:val="24"/>
                <w:szCs w:val="24"/>
              </w:rPr>
              <w:t>Level</w:t>
            </w:r>
          </w:p>
        </w:tc>
      </w:tr>
      <w:tr w:rsidR="002217C0" w:rsidRPr="0026359D" w:rsidTr="00627470">
        <w:tc>
          <w:tcPr>
            <w:tcW w:w="5850" w:type="dxa"/>
          </w:tcPr>
          <w:p w:rsidR="00A6611B" w:rsidRPr="0035014C" w:rsidRDefault="00A6611B" w:rsidP="00A6611B">
            <w:pPr>
              <w:jc w:val="both"/>
              <w:rPr>
                <w:rFonts w:ascii="Arial Narrow" w:hAnsi="Arial Narrow" w:cstheme="minorHAnsi"/>
                <w:color w:val="002060"/>
                <w:sz w:val="24"/>
                <w:szCs w:val="24"/>
              </w:rPr>
            </w:pPr>
            <w:r w:rsidRPr="0035014C">
              <w:rPr>
                <w:rFonts w:ascii="Arial Narrow" w:hAnsi="Arial Narrow" w:cstheme="minorHAnsi"/>
                <w:b/>
                <w:color w:val="002060"/>
                <w:sz w:val="24"/>
                <w:szCs w:val="24"/>
              </w:rPr>
              <w:t>A - Entrepreneurship</w:t>
            </w:r>
            <w:r w:rsidRPr="0035014C">
              <w:rPr>
                <w:rFonts w:ascii="Arial Narrow" w:hAnsi="Arial Narrow" w:cstheme="minorHAnsi"/>
                <w:color w:val="002060"/>
                <w:sz w:val="24"/>
                <w:szCs w:val="24"/>
              </w:rPr>
              <w:t xml:space="preserve"> </w:t>
            </w:r>
          </w:p>
          <w:p w:rsidR="00A6611B" w:rsidRPr="0026359D" w:rsidRDefault="00A6611B" w:rsidP="00A6611B">
            <w:pPr>
              <w:jc w:val="both"/>
              <w:rPr>
                <w:rFonts w:ascii="Arial Narrow" w:hAnsi="Arial Narrow" w:cstheme="minorHAnsi"/>
                <w:color w:val="000000" w:themeColor="text1"/>
                <w:sz w:val="24"/>
                <w:szCs w:val="24"/>
              </w:rPr>
            </w:pP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Importance of Self Employment &amp; developing self confidence</w:t>
            </w: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Entrepreneurial  competencies</w:t>
            </w:r>
          </w:p>
          <w:p w:rsidR="00A6611B" w:rsidRPr="0026359D" w:rsidRDefault="00A6611B" w:rsidP="005C4919">
            <w:pPr>
              <w:pStyle w:val="ListParagraph"/>
              <w:numPr>
                <w:ilvl w:val="0"/>
                <w:numId w:val="6"/>
              </w:numPr>
              <w:spacing w:after="120"/>
              <w:rPr>
                <w:rFonts w:ascii="Arial Narrow" w:hAnsi="Arial Narrow" w:cstheme="minorHAnsi"/>
                <w:color w:val="000000" w:themeColor="text1"/>
                <w:sz w:val="24"/>
                <w:szCs w:val="24"/>
              </w:rPr>
            </w:pPr>
            <w:r w:rsidRPr="0026359D">
              <w:rPr>
                <w:rFonts w:ascii="Arial Narrow" w:hAnsi="Arial Narrow" w:cstheme="minorHAnsi"/>
                <w:color w:val="000000" w:themeColor="text1"/>
                <w:sz w:val="24"/>
                <w:szCs w:val="24"/>
              </w:rPr>
              <w:t>Banking, insurance and management</w:t>
            </w:r>
          </w:p>
          <w:p w:rsidR="00A6611B" w:rsidRPr="0035014C" w:rsidRDefault="00A6611B" w:rsidP="00A6611B">
            <w:pPr>
              <w:rPr>
                <w:rFonts w:ascii="Arial Narrow" w:hAnsi="Arial Narrow" w:cstheme="minorHAnsi"/>
                <w:b/>
                <w:color w:val="002060"/>
                <w:sz w:val="24"/>
                <w:szCs w:val="24"/>
              </w:rPr>
            </w:pPr>
            <w:r w:rsidRPr="0035014C">
              <w:rPr>
                <w:rFonts w:ascii="Arial Narrow" w:hAnsi="Arial Narrow" w:cstheme="minorHAnsi"/>
                <w:b/>
                <w:color w:val="002060"/>
                <w:sz w:val="24"/>
                <w:szCs w:val="24"/>
              </w:rPr>
              <w:t>B. Domain/Technical Knowledge</w:t>
            </w:r>
          </w:p>
          <w:p w:rsidR="00A6611B" w:rsidRPr="0026359D" w:rsidRDefault="00A6611B" w:rsidP="00A6611B">
            <w:pPr>
              <w:rPr>
                <w:rFonts w:ascii="Arial Narrow" w:hAnsi="Arial Narrow" w:cstheme="minorHAnsi"/>
                <w:b/>
                <w:color w:val="000000" w:themeColor="text1"/>
                <w:sz w:val="24"/>
                <w:szCs w:val="24"/>
              </w:rPr>
            </w:pPr>
          </w:p>
          <w:p w:rsidR="001002E9" w:rsidRPr="001F3C3F" w:rsidRDefault="001002E9" w:rsidP="001002E9">
            <w:pPr>
              <w:pStyle w:val="ListParagraph"/>
              <w:numPr>
                <w:ilvl w:val="0"/>
                <w:numId w:val="13"/>
              </w:numPr>
              <w:spacing w:after="120"/>
              <w:rPr>
                <w:rFonts w:ascii="Arial Narrow" w:hAnsi="Arial Narrow" w:cstheme="minorHAnsi"/>
                <w:sz w:val="24"/>
                <w:szCs w:val="24"/>
              </w:rPr>
            </w:pPr>
            <w:r w:rsidRPr="001F3C3F">
              <w:rPr>
                <w:rFonts w:ascii="Arial Narrow" w:hAnsi="Arial Narrow" w:cstheme="minorHAnsi"/>
                <w:sz w:val="24"/>
                <w:szCs w:val="24"/>
              </w:rPr>
              <w:t xml:space="preserve">Introduction to </w:t>
            </w:r>
            <w:r>
              <w:rPr>
                <w:rFonts w:ascii="Arial Narrow" w:hAnsi="Arial Narrow" w:cstheme="minorHAnsi"/>
                <w:sz w:val="24"/>
                <w:szCs w:val="24"/>
              </w:rPr>
              <w:t>Mushroom Cultivation</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Its natural growth aspects and climatic requirement</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Mushroom edible types</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Appropriate Mushroom Cultivation sites</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Designing and construction of Mushroom farm</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Role of composting in Mushroom Cultivation and methods of composting</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Types of Mushroom growing facilities and fixtures</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Disease control and pest management</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Harvesting packaging &amp; grading and storage of Mushroom</w:t>
            </w:r>
          </w:p>
          <w:p w:rsidR="00E6790E" w:rsidRPr="00AF4D67" w:rsidRDefault="001002E9" w:rsidP="00AF4D67">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Post harvest procedures</w:t>
            </w:r>
          </w:p>
        </w:tc>
        <w:tc>
          <w:tcPr>
            <w:tcW w:w="1440" w:type="dxa"/>
          </w:tcPr>
          <w:p w:rsidR="00137CB2" w:rsidRDefault="00137CB2" w:rsidP="0035014C">
            <w:pPr>
              <w:rPr>
                <w:rFonts w:ascii="Arial Narrow" w:hAnsi="Arial Narrow" w:cstheme="minorHAnsi"/>
                <w:sz w:val="24"/>
                <w:szCs w:val="24"/>
              </w:rPr>
            </w:pPr>
          </w:p>
          <w:p w:rsidR="002217C0" w:rsidRDefault="002217C0" w:rsidP="000B2145">
            <w:pPr>
              <w:jc w:val="center"/>
              <w:rPr>
                <w:rFonts w:ascii="Arial Narrow" w:hAnsi="Arial Narrow" w:cstheme="minorHAnsi"/>
                <w:sz w:val="24"/>
                <w:szCs w:val="24"/>
              </w:rPr>
            </w:pPr>
            <w:r w:rsidRPr="0026359D">
              <w:rPr>
                <w:rFonts w:ascii="Arial Narrow" w:hAnsi="Arial Narrow" w:cstheme="minorHAnsi"/>
                <w:sz w:val="24"/>
                <w:szCs w:val="24"/>
              </w:rPr>
              <w:t>Mandatory</w:t>
            </w:r>
          </w:p>
          <w:p w:rsidR="000B2145" w:rsidRDefault="000B2145" w:rsidP="000B2145">
            <w:pPr>
              <w:jc w:val="center"/>
              <w:rPr>
                <w:rFonts w:ascii="Arial Narrow" w:hAnsi="Arial Narrow" w:cstheme="minorHAnsi"/>
                <w:sz w:val="24"/>
                <w:szCs w:val="24"/>
              </w:rPr>
            </w:pPr>
          </w:p>
          <w:p w:rsidR="000B2145" w:rsidRDefault="000B2145" w:rsidP="000B2145">
            <w:pPr>
              <w:jc w:val="center"/>
              <w:rPr>
                <w:rFonts w:ascii="Arial Narrow" w:hAnsi="Arial Narrow" w:cstheme="minorHAnsi"/>
                <w:sz w:val="24"/>
                <w:szCs w:val="24"/>
              </w:rPr>
            </w:pPr>
          </w:p>
          <w:p w:rsidR="000B2145" w:rsidRDefault="000B2145" w:rsidP="000B2145">
            <w:pPr>
              <w:jc w:val="center"/>
              <w:rPr>
                <w:rFonts w:ascii="Arial Narrow" w:hAnsi="Arial Narrow" w:cstheme="minorHAnsi"/>
                <w:sz w:val="24"/>
                <w:szCs w:val="24"/>
              </w:rPr>
            </w:pPr>
          </w:p>
          <w:p w:rsidR="000B2145" w:rsidRDefault="000B2145" w:rsidP="000B2145">
            <w:pPr>
              <w:jc w:val="center"/>
              <w:rPr>
                <w:rFonts w:ascii="Arial Narrow" w:hAnsi="Arial Narrow" w:cstheme="minorHAnsi"/>
                <w:sz w:val="24"/>
                <w:szCs w:val="24"/>
              </w:rPr>
            </w:pPr>
          </w:p>
          <w:p w:rsidR="000B2145" w:rsidRDefault="000B2145" w:rsidP="000B2145">
            <w:pPr>
              <w:jc w:val="center"/>
              <w:rPr>
                <w:rFonts w:ascii="Arial Narrow" w:hAnsi="Arial Narrow" w:cstheme="minorHAnsi"/>
                <w:sz w:val="24"/>
                <w:szCs w:val="24"/>
              </w:rPr>
            </w:pPr>
          </w:p>
          <w:p w:rsidR="000B2145" w:rsidRDefault="000B2145" w:rsidP="000B2145">
            <w:pPr>
              <w:jc w:val="center"/>
              <w:rPr>
                <w:rFonts w:ascii="Arial Narrow" w:hAnsi="Arial Narrow" w:cstheme="minorHAnsi"/>
                <w:sz w:val="24"/>
                <w:szCs w:val="24"/>
              </w:rPr>
            </w:pPr>
          </w:p>
          <w:p w:rsidR="000B2145" w:rsidRPr="0026359D" w:rsidRDefault="000B2145" w:rsidP="000B2145">
            <w:pPr>
              <w:jc w:val="center"/>
              <w:rPr>
                <w:rFonts w:ascii="Arial Narrow" w:hAnsi="Arial Narrow" w:cstheme="minorHAnsi"/>
                <w:sz w:val="24"/>
                <w:szCs w:val="24"/>
              </w:rPr>
            </w:pPr>
            <w:r>
              <w:rPr>
                <w:rFonts w:ascii="Arial Narrow" w:hAnsi="Arial Narrow" w:cstheme="minorHAnsi"/>
                <w:sz w:val="24"/>
                <w:szCs w:val="24"/>
              </w:rPr>
              <w:t>Mandatory</w:t>
            </w:r>
          </w:p>
        </w:tc>
        <w:tc>
          <w:tcPr>
            <w:tcW w:w="1350" w:type="dxa"/>
          </w:tcPr>
          <w:p w:rsidR="00137CB2" w:rsidRDefault="0035014C" w:rsidP="0035014C">
            <w:pPr>
              <w:rPr>
                <w:rFonts w:ascii="Arial Narrow" w:hAnsi="Arial Narrow" w:cstheme="minorHAnsi"/>
                <w:sz w:val="24"/>
                <w:szCs w:val="24"/>
              </w:rPr>
            </w:pPr>
            <w:r>
              <w:rPr>
                <w:rFonts w:ascii="Arial Narrow" w:hAnsi="Arial Narrow" w:cstheme="minorHAnsi"/>
                <w:sz w:val="24"/>
                <w:szCs w:val="24"/>
              </w:rPr>
              <w:t xml:space="preserve">  </w:t>
            </w:r>
          </w:p>
          <w:p w:rsidR="001B0942" w:rsidRPr="0026359D" w:rsidRDefault="0009115C" w:rsidP="0035014C">
            <w:pPr>
              <w:rPr>
                <w:rFonts w:ascii="Arial Narrow" w:hAnsi="Arial Narrow" w:cstheme="minorHAnsi"/>
                <w:sz w:val="24"/>
                <w:szCs w:val="24"/>
              </w:rPr>
            </w:pPr>
            <w:r w:rsidRPr="0026359D">
              <w:rPr>
                <w:rFonts w:ascii="Arial Narrow" w:hAnsi="Arial Narrow" w:cstheme="minorHAnsi"/>
                <w:sz w:val="24"/>
                <w:szCs w:val="24"/>
              </w:rPr>
              <w:t>1</w:t>
            </w:r>
            <w:r w:rsidR="001B0942" w:rsidRPr="0026359D">
              <w:rPr>
                <w:rFonts w:ascii="Arial Narrow" w:hAnsi="Arial Narrow" w:cstheme="minorHAnsi"/>
                <w:sz w:val="24"/>
                <w:szCs w:val="24"/>
              </w:rPr>
              <w:t>2</w:t>
            </w:r>
            <w:r w:rsidR="007E57EA" w:rsidRPr="0026359D">
              <w:rPr>
                <w:rFonts w:ascii="Arial Narrow" w:hAnsi="Arial Narrow" w:cstheme="minorHAnsi"/>
                <w:sz w:val="24"/>
                <w:szCs w:val="24"/>
              </w:rPr>
              <w:t xml:space="preserve"> </w:t>
            </w:r>
            <w:r w:rsidR="00410C1F" w:rsidRPr="0026359D">
              <w:rPr>
                <w:rFonts w:ascii="Arial Narrow" w:hAnsi="Arial Narrow" w:cstheme="minorHAnsi"/>
                <w:sz w:val="24"/>
                <w:szCs w:val="24"/>
              </w:rPr>
              <w:t>hours</w:t>
            </w: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1B0942" w:rsidRPr="0026359D" w:rsidRDefault="001B0942" w:rsidP="0035014C">
            <w:pPr>
              <w:ind w:firstLine="270"/>
              <w:rPr>
                <w:rFonts w:ascii="Arial Narrow" w:hAnsi="Arial Narrow" w:cstheme="minorHAnsi"/>
                <w:sz w:val="24"/>
                <w:szCs w:val="24"/>
              </w:rPr>
            </w:pPr>
          </w:p>
          <w:p w:rsidR="002217C0" w:rsidRPr="001002E9" w:rsidRDefault="0035014C" w:rsidP="0035014C">
            <w:pPr>
              <w:rPr>
                <w:rFonts w:ascii="Arial Narrow" w:hAnsi="Arial Narrow" w:cstheme="minorHAnsi"/>
                <w:sz w:val="24"/>
                <w:szCs w:val="24"/>
              </w:rPr>
            </w:pPr>
            <w:r>
              <w:rPr>
                <w:rFonts w:ascii="Arial Narrow" w:hAnsi="Arial Narrow" w:cstheme="minorHAnsi"/>
                <w:sz w:val="24"/>
                <w:szCs w:val="24"/>
              </w:rPr>
              <w:t xml:space="preserve">   </w:t>
            </w:r>
            <w:r w:rsidR="0009115C" w:rsidRPr="001002E9">
              <w:rPr>
                <w:rFonts w:ascii="Arial Narrow" w:hAnsi="Arial Narrow" w:cstheme="minorHAnsi"/>
                <w:sz w:val="24"/>
                <w:szCs w:val="24"/>
              </w:rPr>
              <w:t>24</w:t>
            </w:r>
            <w:r w:rsidR="001B0942" w:rsidRPr="001002E9">
              <w:rPr>
                <w:rFonts w:ascii="Arial Narrow" w:hAnsi="Arial Narrow" w:cstheme="minorHAnsi"/>
                <w:sz w:val="24"/>
                <w:szCs w:val="24"/>
              </w:rPr>
              <w:t xml:space="preserve"> hours</w:t>
            </w:r>
          </w:p>
          <w:p w:rsidR="0009115C" w:rsidRPr="0026359D" w:rsidRDefault="0035014C" w:rsidP="0035014C">
            <w:pPr>
              <w:rPr>
                <w:rFonts w:ascii="Arial Narrow" w:hAnsi="Arial Narrow" w:cstheme="minorHAnsi"/>
                <w:sz w:val="24"/>
                <w:szCs w:val="24"/>
              </w:rPr>
            </w:pPr>
            <w:r w:rsidRPr="001002E9">
              <w:rPr>
                <w:rFonts w:ascii="Arial Narrow" w:hAnsi="Arial Narrow" w:cstheme="minorHAnsi"/>
                <w:sz w:val="24"/>
                <w:szCs w:val="24"/>
              </w:rPr>
              <w:t xml:space="preserve">   </w:t>
            </w:r>
            <w:r w:rsidR="0009115C" w:rsidRPr="001002E9">
              <w:rPr>
                <w:rFonts w:ascii="Arial Narrow" w:hAnsi="Arial Narrow" w:cstheme="minorHAnsi"/>
                <w:sz w:val="24"/>
                <w:szCs w:val="24"/>
              </w:rPr>
              <w:t>(Theory)</w:t>
            </w:r>
          </w:p>
        </w:tc>
        <w:tc>
          <w:tcPr>
            <w:tcW w:w="1080" w:type="dxa"/>
          </w:tcPr>
          <w:p w:rsidR="00137CB2" w:rsidRDefault="00137CB2" w:rsidP="0009115C">
            <w:pPr>
              <w:rPr>
                <w:rFonts w:ascii="Arial Narrow" w:hAnsi="Arial Narrow" w:cstheme="minorHAnsi"/>
                <w:sz w:val="24"/>
                <w:szCs w:val="24"/>
              </w:rPr>
            </w:pPr>
          </w:p>
          <w:p w:rsidR="0009115C" w:rsidRPr="0026359D" w:rsidRDefault="002217C0" w:rsidP="000B2145">
            <w:pPr>
              <w:jc w:val="cente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p w:rsidR="0009115C" w:rsidRPr="0026359D" w:rsidRDefault="0009115C" w:rsidP="000B2145">
            <w:pPr>
              <w:jc w:val="center"/>
              <w:rPr>
                <w:rFonts w:ascii="Arial Narrow" w:hAnsi="Arial Narrow" w:cstheme="minorHAnsi"/>
                <w:sz w:val="24"/>
                <w:szCs w:val="24"/>
              </w:rPr>
            </w:pPr>
          </w:p>
          <w:p w:rsidR="0009115C" w:rsidRPr="0026359D" w:rsidRDefault="0009115C" w:rsidP="000B2145">
            <w:pPr>
              <w:jc w:val="center"/>
              <w:rPr>
                <w:rFonts w:ascii="Arial Narrow" w:hAnsi="Arial Narrow" w:cstheme="minorHAnsi"/>
                <w:sz w:val="24"/>
                <w:szCs w:val="24"/>
              </w:rPr>
            </w:pPr>
          </w:p>
          <w:p w:rsidR="0009115C" w:rsidRPr="0026359D" w:rsidRDefault="0009115C" w:rsidP="000B2145">
            <w:pPr>
              <w:jc w:val="center"/>
              <w:rPr>
                <w:rFonts w:ascii="Arial Narrow" w:hAnsi="Arial Narrow" w:cstheme="minorHAnsi"/>
                <w:sz w:val="24"/>
                <w:szCs w:val="24"/>
              </w:rPr>
            </w:pPr>
          </w:p>
          <w:p w:rsidR="0009115C" w:rsidRPr="0026359D" w:rsidRDefault="0009115C" w:rsidP="000B2145">
            <w:pPr>
              <w:jc w:val="center"/>
              <w:rPr>
                <w:rFonts w:ascii="Arial Narrow" w:hAnsi="Arial Narrow" w:cstheme="minorHAnsi"/>
                <w:sz w:val="24"/>
                <w:szCs w:val="24"/>
              </w:rPr>
            </w:pPr>
          </w:p>
          <w:p w:rsidR="0009115C" w:rsidRPr="0026359D" w:rsidRDefault="0009115C" w:rsidP="000B2145">
            <w:pPr>
              <w:jc w:val="center"/>
              <w:rPr>
                <w:rFonts w:ascii="Arial Narrow" w:hAnsi="Arial Narrow" w:cstheme="minorHAnsi"/>
                <w:sz w:val="24"/>
                <w:szCs w:val="24"/>
              </w:rPr>
            </w:pPr>
          </w:p>
          <w:p w:rsidR="0009115C" w:rsidRPr="0026359D" w:rsidRDefault="0009115C" w:rsidP="000B2145">
            <w:pPr>
              <w:jc w:val="center"/>
              <w:rPr>
                <w:rFonts w:ascii="Arial Narrow" w:hAnsi="Arial Narrow" w:cstheme="minorHAnsi"/>
                <w:sz w:val="24"/>
                <w:szCs w:val="24"/>
              </w:rPr>
            </w:pPr>
          </w:p>
          <w:p w:rsidR="002217C0" w:rsidRPr="0026359D" w:rsidRDefault="0009115C" w:rsidP="000B2145">
            <w:pPr>
              <w:jc w:val="center"/>
              <w:rPr>
                <w:rFonts w:ascii="Arial Narrow" w:hAnsi="Arial Narrow" w:cstheme="minorHAnsi"/>
                <w:sz w:val="24"/>
                <w:szCs w:val="24"/>
              </w:rPr>
            </w:pPr>
            <w:r w:rsidRPr="003B3D6D">
              <w:rPr>
                <w:rFonts w:ascii="Arial Narrow" w:hAnsi="Arial Narrow" w:cstheme="minorHAnsi"/>
                <w:sz w:val="24"/>
                <w:szCs w:val="24"/>
              </w:rPr>
              <w:t>Level 3</w:t>
            </w:r>
          </w:p>
        </w:tc>
      </w:tr>
      <w:tr w:rsidR="002217C0" w:rsidRPr="0026359D" w:rsidTr="00627470">
        <w:tc>
          <w:tcPr>
            <w:tcW w:w="5850" w:type="dxa"/>
          </w:tcPr>
          <w:p w:rsidR="002217C0" w:rsidRPr="00627470" w:rsidRDefault="002217C0" w:rsidP="001976A0">
            <w:pPr>
              <w:ind w:firstLine="270"/>
              <w:rPr>
                <w:rFonts w:ascii="Arial Narrow" w:hAnsi="Arial Narrow" w:cstheme="minorHAnsi"/>
                <w:color w:val="000000" w:themeColor="text1"/>
                <w:sz w:val="24"/>
                <w:szCs w:val="24"/>
              </w:rPr>
            </w:pPr>
            <w:r w:rsidRPr="00627470">
              <w:rPr>
                <w:rFonts w:ascii="Arial Narrow" w:hAnsi="Arial Narrow" w:cstheme="minorHAnsi"/>
                <w:b/>
                <w:color w:val="000000" w:themeColor="text1"/>
                <w:sz w:val="24"/>
                <w:szCs w:val="24"/>
              </w:rPr>
              <w:t>Professional Skills</w:t>
            </w:r>
            <w:r w:rsidR="007D4C05" w:rsidRPr="00627470">
              <w:rPr>
                <w:rFonts w:ascii="Arial Narrow" w:hAnsi="Arial Narrow" w:cstheme="minorHAnsi"/>
                <w:color w:val="000000" w:themeColor="text1"/>
                <w:sz w:val="24"/>
                <w:szCs w:val="24"/>
              </w:rPr>
              <w:t xml:space="preserve"> </w:t>
            </w:r>
          </w:p>
          <w:p w:rsidR="0009115C" w:rsidRPr="00E72203" w:rsidRDefault="0009115C" w:rsidP="0009115C">
            <w:pPr>
              <w:rPr>
                <w:rFonts w:ascii="Arial Narrow" w:hAnsi="Arial Narrow" w:cstheme="minorHAnsi"/>
                <w:b/>
                <w:color w:val="FF0000"/>
                <w:sz w:val="16"/>
                <w:szCs w:val="16"/>
              </w:rPr>
            </w:pPr>
          </w:p>
          <w:p w:rsidR="001002E9" w:rsidRPr="00B25A52" w:rsidRDefault="0009115C" w:rsidP="001002E9">
            <w:pPr>
              <w:pStyle w:val="ListParagraph"/>
              <w:numPr>
                <w:ilvl w:val="0"/>
                <w:numId w:val="13"/>
              </w:numPr>
              <w:spacing w:after="120"/>
              <w:rPr>
                <w:rFonts w:ascii="Arial Narrow" w:hAnsi="Arial Narrow" w:cstheme="minorHAnsi"/>
                <w:sz w:val="24"/>
                <w:szCs w:val="24"/>
              </w:rPr>
            </w:pPr>
            <w:r w:rsidRPr="0026359D">
              <w:rPr>
                <w:rFonts w:ascii="Arial Narrow" w:hAnsi="Arial Narrow" w:cstheme="minorHAnsi"/>
                <w:color w:val="000000" w:themeColor="text1"/>
                <w:sz w:val="24"/>
                <w:szCs w:val="24"/>
              </w:rPr>
              <w:t xml:space="preserve"> </w:t>
            </w:r>
            <w:r w:rsidR="001002E9" w:rsidRPr="00B25A52">
              <w:rPr>
                <w:rFonts w:ascii="Arial Narrow" w:hAnsi="Arial Narrow" w:cstheme="minorHAnsi"/>
                <w:sz w:val="24"/>
                <w:szCs w:val="24"/>
              </w:rPr>
              <w:t>Identify edible types in mushroom</w:t>
            </w:r>
          </w:p>
          <w:p w:rsidR="001002E9" w:rsidRPr="00B25A52" w:rsidRDefault="001002E9" w:rsidP="001002E9">
            <w:pPr>
              <w:pStyle w:val="ListParagraph"/>
              <w:numPr>
                <w:ilvl w:val="0"/>
                <w:numId w:val="13"/>
              </w:numPr>
              <w:spacing w:after="120"/>
              <w:rPr>
                <w:rFonts w:ascii="Arial Narrow" w:hAnsi="Arial Narrow" w:cstheme="minorHAnsi"/>
                <w:sz w:val="24"/>
                <w:szCs w:val="24"/>
              </w:rPr>
            </w:pPr>
            <w:r w:rsidRPr="00B25A52">
              <w:rPr>
                <w:rFonts w:ascii="Arial Narrow" w:hAnsi="Arial Narrow" w:cstheme="minorHAnsi"/>
                <w:sz w:val="24"/>
                <w:szCs w:val="24"/>
              </w:rPr>
              <w:t>Selection of appropriate cultivation sites</w:t>
            </w:r>
          </w:p>
          <w:p w:rsidR="001002E9" w:rsidRPr="00B25A52" w:rsidRDefault="001002E9" w:rsidP="001002E9">
            <w:pPr>
              <w:pStyle w:val="ListParagraph"/>
              <w:numPr>
                <w:ilvl w:val="0"/>
                <w:numId w:val="13"/>
              </w:numPr>
              <w:spacing w:after="120"/>
              <w:rPr>
                <w:rFonts w:ascii="Arial Narrow" w:hAnsi="Arial Narrow" w:cstheme="minorHAnsi"/>
                <w:sz w:val="24"/>
                <w:szCs w:val="24"/>
              </w:rPr>
            </w:pPr>
            <w:r w:rsidRPr="00B25A52">
              <w:rPr>
                <w:rFonts w:ascii="Arial Narrow" w:hAnsi="Arial Narrow" w:cstheme="minorHAnsi"/>
                <w:sz w:val="24"/>
                <w:szCs w:val="24"/>
              </w:rPr>
              <w:t>Designing and construction of Mushroom Farm</w:t>
            </w:r>
          </w:p>
          <w:p w:rsidR="001002E9" w:rsidRPr="00B25A52" w:rsidRDefault="001002E9" w:rsidP="001002E9">
            <w:pPr>
              <w:pStyle w:val="ListParagraph"/>
              <w:numPr>
                <w:ilvl w:val="0"/>
                <w:numId w:val="13"/>
              </w:numPr>
              <w:spacing w:after="120"/>
              <w:rPr>
                <w:rFonts w:ascii="Arial Narrow" w:hAnsi="Arial Narrow" w:cstheme="minorHAnsi"/>
                <w:sz w:val="24"/>
                <w:szCs w:val="24"/>
              </w:rPr>
            </w:pPr>
            <w:r w:rsidRPr="00B25A52">
              <w:rPr>
                <w:rFonts w:ascii="Arial Narrow" w:hAnsi="Arial Narrow" w:cstheme="minorHAnsi"/>
                <w:sz w:val="24"/>
                <w:szCs w:val="24"/>
              </w:rPr>
              <w:t>Role of composting in Mushroom cultivation</w:t>
            </w:r>
          </w:p>
          <w:p w:rsidR="001002E9" w:rsidRPr="00B25A52" w:rsidRDefault="001002E9" w:rsidP="001002E9">
            <w:pPr>
              <w:pStyle w:val="ListParagraph"/>
              <w:numPr>
                <w:ilvl w:val="0"/>
                <w:numId w:val="13"/>
              </w:numPr>
              <w:spacing w:after="120"/>
              <w:rPr>
                <w:rFonts w:ascii="Arial Narrow" w:hAnsi="Arial Narrow" w:cstheme="minorHAnsi"/>
                <w:sz w:val="24"/>
                <w:szCs w:val="24"/>
              </w:rPr>
            </w:pPr>
            <w:r w:rsidRPr="00B25A52">
              <w:rPr>
                <w:rFonts w:ascii="Arial Narrow" w:hAnsi="Arial Narrow" w:cstheme="minorHAnsi"/>
                <w:sz w:val="24"/>
                <w:szCs w:val="24"/>
              </w:rPr>
              <w:t>Preparation of different types of compost</w:t>
            </w:r>
          </w:p>
          <w:p w:rsidR="001002E9" w:rsidRPr="00B25A52" w:rsidRDefault="001002E9" w:rsidP="001002E9">
            <w:pPr>
              <w:pStyle w:val="ListParagraph"/>
              <w:numPr>
                <w:ilvl w:val="0"/>
                <w:numId w:val="13"/>
              </w:numPr>
              <w:spacing w:after="120"/>
              <w:rPr>
                <w:rFonts w:ascii="Arial Narrow" w:hAnsi="Arial Narrow" w:cstheme="minorHAnsi"/>
                <w:sz w:val="24"/>
                <w:szCs w:val="24"/>
              </w:rPr>
            </w:pPr>
            <w:r w:rsidRPr="00B25A52">
              <w:rPr>
                <w:rFonts w:ascii="Arial Narrow" w:hAnsi="Arial Narrow" w:cstheme="minorHAnsi"/>
                <w:sz w:val="24"/>
                <w:szCs w:val="24"/>
              </w:rPr>
              <w:t>Pasteurization of compost</w:t>
            </w:r>
          </w:p>
          <w:p w:rsidR="001002E9" w:rsidRPr="00B25A52" w:rsidRDefault="001002E9" w:rsidP="001002E9">
            <w:pPr>
              <w:pStyle w:val="ListParagraph"/>
              <w:numPr>
                <w:ilvl w:val="0"/>
                <w:numId w:val="13"/>
              </w:numPr>
              <w:spacing w:after="120"/>
              <w:rPr>
                <w:rFonts w:ascii="Arial Narrow" w:hAnsi="Arial Narrow" w:cstheme="minorHAnsi"/>
                <w:sz w:val="24"/>
                <w:szCs w:val="24"/>
              </w:rPr>
            </w:pPr>
            <w:r w:rsidRPr="00B25A52">
              <w:rPr>
                <w:rFonts w:ascii="Arial Narrow" w:hAnsi="Arial Narrow" w:cstheme="minorHAnsi"/>
                <w:sz w:val="24"/>
                <w:szCs w:val="24"/>
              </w:rPr>
              <w:t>Use of Mushroom spawns and selection of correct of correct spawn</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Control of Diseases and pests</w:t>
            </w:r>
          </w:p>
          <w:p w:rsidR="001002E9" w:rsidRDefault="001002E9" w:rsidP="001002E9">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Methods of harvesting of Mushroom</w:t>
            </w:r>
          </w:p>
          <w:p w:rsidR="00E6790E" w:rsidRPr="00AF4D67" w:rsidRDefault="001002E9" w:rsidP="00AF4D67">
            <w:pPr>
              <w:pStyle w:val="ListParagraph"/>
              <w:numPr>
                <w:ilvl w:val="0"/>
                <w:numId w:val="13"/>
              </w:numPr>
              <w:spacing w:after="120"/>
              <w:rPr>
                <w:rFonts w:ascii="Arial Narrow" w:hAnsi="Arial Narrow" w:cstheme="minorHAnsi"/>
                <w:sz w:val="24"/>
                <w:szCs w:val="24"/>
              </w:rPr>
            </w:pPr>
            <w:r>
              <w:rPr>
                <w:rFonts w:ascii="Arial Narrow" w:hAnsi="Arial Narrow" w:cstheme="minorHAnsi"/>
                <w:sz w:val="24"/>
                <w:szCs w:val="24"/>
              </w:rPr>
              <w:t>Packaging, storing and grading of Mushrooms</w:t>
            </w:r>
          </w:p>
        </w:tc>
        <w:tc>
          <w:tcPr>
            <w:tcW w:w="1440" w:type="dxa"/>
          </w:tcPr>
          <w:p w:rsidR="00137CB2" w:rsidRDefault="00137CB2" w:rsidP="0035014C">
            <w:pPr>
              <w:rPr>
                <w:rFonts w:ascii="Arial Narrow" w:hAnsi="Arial Narrow" w:cstheme="minorHAnsi"/>
                <w:sz w:val="24"/>
                <w:szCs w:val="24"/>
              </w:rPr>
            </w:pPr>
          </w:p>
          <w:p w:rsidR="002217C0" w:rsidRPr="0026359D" w:rsidRDefault="002217C0" w:rsidP="000B2145">
            <w:pPr>
              <w:jc w:val="center"/>
              <w:rPr>
                <w:rFonts w:ascii="Arial Narrow" w:hAnsi="Arial Narrow" w:cstheme="minorHAnsi"/>
                <w:sz w:val="24"/>
                <w:szCs w:val="24"/>
              </w:rPr>
            </w:pPr>
            <w:r w:rsidRPr="0026359D">
              <w:rPr>
                <w:rFonts w:ascii="Arial Narrow" w:hAnsi="Arial Narrow" w:cstheme="minorHAnsi"/>
                <w:sz w:val="24"/>
                <w:szCs w:val="24"/>
              </w:rPr>
              <w:t>Mandatory</w:t>
            </w:r>
          </w:p>
        </w:tc>
        <w:tc>
          <w:tcPr>
            <w:tcW w:w="1350" w:type="dxa"/>
          </w:tcPr>
          <w:p w:rsidR="00137CB2" w:rsidRDefault="00137CB2" w:rsidP="0035014C">
            <w:pPr>
              <w:rPr>
                <w:rFonts w:ascii="Arial Narrow" w:hAnsi="Arial Narrow" w:cstheme="minorHAnsi"/>
                <w:sz w:val="24"/>
                <w:szCs w:val="24"/>
              </w:rPr>
            </w:pPr>
          </w:p>
          <w:p w:rsidR="002217C0" w:rsidRPr="001002E9" w:rsidRDefault="0009115C" w:rsidP="000B2145">
            <w:pPr>
              <w:jc w:val="center"/>
              <w:rPr>
                <w:rFonts w:ascii="Arial Narrow" w:hAnsi="Arial Narrow" w:cstheme="minorHAnsi"/>
                <w:sz w:val="24"/>
                <w:szCs w:val="24"/>
              </w:rPr>
            </w:pPr>
            <w:r w:rsidRPr="001002E9">
              <w:rPr>
                <w:rFonts w:ascii="Arial Narrow" w:hAnsi="Arial Narrow" w:cstheme="minorHAnsi"/>
                <w:sz w:val="24"/>
                <w:szCs w:val="24"/>
              </w:rPr>
              <w:t xml:space="preserve">30 </w:t>
            </w:r>
            <w:r w:rsidR="00410C1F" w:rsidRPr="001002E9">
              <w:rPr>
                <w:rFonts w:ascii="Arial Narrow" w:hAnsi="Arial Narrow" w:cstheme="minorHAnsi"/>
                <w:sz w:val="24"/>
                <w:szCs w:val="24"/>
              </w:rPr>
              <w:t>h</w:t>
            </w:r>
            <w:r w:rsidR="00F83832" w:rsidRPr="001002E9">
              <w:rPr>
                <w:rFonts w:ascii="Arial Narrow" w:hAnsi="Arial Narrow" w:cstheme="minorHAnsi"/>
                <w:sz w:val="24"/>
                <w:szCs w:val="24"/>
              </w:rPr>
              <w:t>ou</w:t>
            </w:r>
            <w:r w:rsidR="00410C1F" w:rsidRPr="001002E9">
              <w:rPr>
                <w:rFonts w:ascii="Arial Narrow" w:hAnsi="Arial Narrow" w:cstheme="minorHAnsi"/>
                <w:sz w:val="24"/>
                <w:szCs w:val="24"/>
              </w:rPr>
              <w:t>rs</w:t>
            </w:r>
          </w:p>
          <w:p w:rsidR="0009115C" w:rsidRPr="0026359D" w:rsidRDefault="0009115C" w:rsidP="00137CB2">
            <w:pPr>
              <w:rPr>
                <w:rFonts w:ascii="Arial Narrow" w:hAnsi="Arial Narrow" w:cstheme="minorHAnsi"/>
                <w:sz w:val="24"/>
                <w:szCs w:val="24"/>
              </w:rPr>
            </w:pPr>
            <w:r w:rsidRPr="001002E9">
              <w:rPr>
                <w:rFonts w:ascii="Arial Narrow" w:hAnsi="Arial Narrow" w:cstheme="minorHAnsi"/>
                <w:sz w:val="24"/>
                <w:szCs w:val="24"/>
              </w:rPr>
              <w:t>(</w:t>
            </w:r>
            <w:r w:rsidR="0032311B" w:rsidRPr="001002E9">
              <w:rPr>
                <w:rFonts w:ascii="Arial Narrow" w:hAnsi="Arial Narrow" w:cstheme="minorHAnsi"/>
                <w:sz w:val="18"/>
                <w:szCs w:val="18"/>
              </w:rPr>
              <w:t>De</w:t>
            </w:r>
            <w:r w:rsidRPr="001002E9">
              <w:rPr>
                <w:rFonts w:ascii="Arial Narrow" w:hAnsi="Arial Narrow" w:cstheme="minorHAnsi"/>
                <w:sz w:val="18"/>
                <w:szCs w:val="18"/>
              </w:rPr>
              <w:t xml:space="preserve">monstration </w:t>
            </w:r>
            <w:r w:rsidR="0035014C" w:rsidRPr="001002E9">
              <w:rPr>
                <w:rFonts w:ascii="Arial Narrow" w:hAnsi="Arial Narrow" w:cstheme="minorHAnsi"/>
                <w:sz w:val="18"/>
                <w:szCs w:val="18"/>
              </w:rPr>
              <w:t xml:space="preserve"> </w:t>
            </w:r>
            <w:r w:rsidR="0035014C" w:rsidRPr="001002E9">
              <w:rPr>
                <w:rFonts w:ascii="Arial Narrow" w:hAnsi="Arial Narrow" w:cstheme="minorHAnsi"/>
                <w:sz w:val="18"/>
                <w:szCs w:val="18"/>
              </w:rPr>
              <w:br/>
              <w:t xml:space="preserve">      </w:t>
            </w:r>
            <w:r w:rsidR="0032311B" w:rsidRPr="001002E9">
              <w:rPr>
                <w:rFonts w:ascii="Arial Narrow" w:hAnsi="Arial Narrow" w:cstheme="minorHAnsi"/>
                <w:sz w:val="18"/>
                <w:szCs w:val="18"/>
              </w:rPr>
              <w:t>F</w:t>
            </w:r>
            <w:r w:rsidRPr="001002E9">
              <w:rPr>
                <w:rFonts w:ascii="Arial Narrow" w:hAnsi="Arial Narrow" w:cstheme="minorHAnsi"/>
                <w:sz w:val="18"/>
                <w:szCs w:val="18"/>
              </w:rPr>
              <w:t>ield visit)</w:t>
            </w:r>
          </w:p>
        </w:tc>
        <w:tc>
          <w:tcPr>
            <w:tcW w:w="1080" w:type="dxa"/>
          </w:tcPr>
          <w:p w:rsidR="00137CB2" w:rsidRDefault="00137CB2" w:rsidP="0009115C">
            <w:pPr>
              <w:rPr>
                <w:rFonts w:ascii="Arial Narrow" w:hAnsi="Arial Narrow" w:cstheme="minorHAnsi"/>
                <w:sz w:val="24"/>
                <w:szCs w:val="24"/>
              </w:rPr>
            </w:pPr>
          </w:p>
          <w:p w:rsidR="002217C0" w:rsidRPr="0026359D" w:rsidRDefault="002217C0" w:rsidP="000B2145">
            <w:pPr>
              <w:jc w:val="center"/>
              <w:rPr>
                <w:rFonts w:ascii="Arial Narrow" w:hAnsi="Arial Narrow" w:cstheme="minorHAnsi"/>
                <w:sz w:val="24"/>
                <w:szCs w:val="24"/>
              </w:rPr>
            </w:pPr>
            <w:r w:rsidRPr="0026359D">
              <w:rPr>
                <w:rFonts w:ascii="Arial Narrow" w:hAnsi="Arial Narrow" w:cstheme="minorHAnsi"/>
                <w:sz w:val="24"/>
                <w:szCs w:val="24"/>
              </w:rPr>
              <w:t xml:space="preserve">Level </w:t>
            </w:r>
            <w:r w:rsidR="0009115C" w:rsidRPr="0026359D">
              <w:rPr>
                <w:rFonts w:ascii="Arial Narrow" w:hAnsi="Arial Narrow" w:cstheme="minorHAnsi"/>
                <w:sz w:val="24"/>
                <w:szCs w:val="24"/>
              </w:rPr>
              <w:t>3</w:t>
            </w:r>
          </w:p>
        </w:tc>
      </w:tr>
      <w:tr w:rsidR="002217C0" w:rsidRPr="00E72203" w:rsidTr="00627470">
        <w:trPr>
          <w:trHeight w:val="2514"/>
        </w:trPr>
        <w:tc>
          <w:tcPr>
            <w:tcW w:w="5850" w:type="dxa"/>
          </w:tcPr>
          <w:p w:rsidR="001B0942" w:rsidRPr="00627470" w:rsidRDefault="001B0942" w:rsidP="001B0942">
            <w:pPr>
              <w:jc w:val="both"/>
              <w:rPr>
                <w:rFonts w:ascii="Arial Narrow" w:hAnsi="Arial Narrow" w:cstheme="minorHAnsi"/>
                <w:b/>
                <w:color w:val="000000" w:themeColor="text1"/>
                <w:sz w:val="24"/>
                <w:szCs w:val="24"/>
              </w:rPr>
            </w:pPr>
            <w:r w:rsidRPr="00627470">
              <w:rPr>
                <w:rFonts w:ascii="Arial Narrow" w:hAnsi="Arial Narrow" w:cstheme="minorHAnsi"/>
                <w:b/>
                <w:color w:val="000000" w:themeColor="text1"/>
                <w:sz w:val="24"/>
                <w:szCs w:val="24"/>
              </w:rPr>
              <w:lastRenderedPageBreak/>
              <w:t xml:space="preserve">Core Skills </w:t>
            </w:r>
          </w:p>
          <w:p w:rsidR="001B0942" w:rsidRPr="007A5D6D" w:rsidRDefault="001B0942" w:rsidP="001B0942">
            <w:pPr>
              <w:jc w:val="both"/>
              <w:rPr>
                <w:rFonts w:ascii="Arial Narrow" w:hAnsi="Arial Narrow" w:cstheme="minorHAnsi"/>
                <w:b/>
                <w:sz w:val="16"/>
                <w:szCs w:val="16"/>
              </w:rPr>
            </w:pPr>
          </w:p>
          <w:p w:rsidR="001B0942" w:rsidRPr="008B52B9" w:rsidRDefault="001B0942" w:rsidP="001002E9">
            <w:pPr>
              <w:pStyle w:val="ListParagraph"/>
              <w:numPr>
                <w:ilvl w:val="0"/>
                <w:numId w:val="13"/>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Business Opportunity Identification </w:t>
            </w:r>
          </w:p>
          <w:p w:rsidR="001B0942" w:rsidRPr="008B52B9" w:rsidRDefault="001B0942" w:rsidP="001002E9">
            <w:pPr>
              <w:pStyle w:val="ListParagraph"/>
              <w:numPr>
                <w:ilvl w:val="0"/>
                <w:numId w:val="13"/>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Problem solving </w:t>
            </w:r>
          </w:p>
          <w:p w:rsidR="001B0942" w:rsidRPr="008B52B9" w:rsidRDefault="001B0942" w:rsidP="001002E9">
            <w:pPr>
              <w:pStyle w:val="ListParagraph"/>
              <w:numPr>
                <w:ilvl w:val="0"/>
                <w:numId w:val="13"/>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 xml:space="preserve">Time management </w:t>
            </w:r>
          </w:p>
          <w:p w:rsidR="001B0942" w:rsidRPr="008B52B9" w:rsidRDefault="001B0942" w:rsidP="001002E9">
            <w:pPr>
              <w:pStyle w:val="ListParagraph"/>
              <w:numPr>
                <w:ilvl w:val="0"/>
                <w:numId w:val="13"/>
              </w:numPr>
              <w:spacing w:after="120"/>
              <w:rPr>
                <w:rFonts w:ascii="Arial Narrow" w:hAnsi="Arial Narrow" w:cstheme="minorHAnsi"/>
                <w:color w:val="000000" w:themeColor="text1"/>
                <w:sz w:val="24"/>
                <w:szCs w:val="24"/>
              </w:rPr>
            </w:pPr>
            <w:r w:rsidRPr="008B52B9">
              <w:rPr>
                <w:rFonts w:ascii="Arial Narrow" w:hAnsi="Arial Narrow" w:cstheme="minorHAnsi"/>
                <w:color w:val="000000" w:themeColor="text1"/>
                <w:sz w:val="24"/>
                <w:szCs w:val="24"/>
              </w:rPr>
              <w:t>Communication</w:t>
            </w:r>
          </w:p>
          <w:p w:rsidR="002217C0" w:rsidRPr="00E72203" w:rsidRDefault="001B0942" w:rsidP="001002E9">
            <w:pPr>
              <w:pStyle w:val="ListParagraph"/>
              <w:numPr>
                <w:ilvl w:val="0"/>
                <w:numId w:val="13"/>
              </w:numPr>
              <w:spacing w:after="120"/>
              <w:rPr>
                <w:rFonts w:ascii="Arial Narrow" w:hAnsi="Arial Narrow" w:cstheme="minorHAnsi"/>
                <w:sz w:val="24"/>
                <w:szCs w:val="24"/>
              </w:rPr>
            </w:pPr>
            <w:r w:rsidRPr="008B52B9">
              <w:rPr>
                <w:rFonts w:ascii="Arial Narrow" w:hAnsi="Arial Narrow" w:cstheme="minorHAnsi"/>
                <w:color w:val="000000" w:themeColor="text1"/>
                <w:sz w:val="24"/>
                <w:szCs w:val="24"/>
              </w:rPr>
              <w:t>Business Management skills</w:t>
            </w:r>
            <w:r w:rsidRPr="00E72203">
              <w:rPr>
                <w:rFonts w:ascii="Arial Narrow" w:hAnsi="Arial Narrow" w:cstheme="minorHAnsi"/>
                <w:b/>
                <w:sz w:val="24"/>
                <w:szCs w:val="24"/>
              </w:rPr>
              <w:t xml:space="preserve"> </w:t>
            </w:r>
          </w:p>
        </w:tc>
        <w:tc>
          <w:tcPr>
            <w:tcW w:w="1440" w:type="dxa"/>
          </w:tcPr>
          <w:p w:rsidR="00137CB2" w:rsidRDefault="00137CB2" w:rsidP="0035014C">
            <w:pPr>
              <w:rPr>
                <w:rFonts w:ascii="Arial Narrow" w:hAnsi="Arial Narrow" w:cstheme="minorHAnsi"/>
                <w:sz w:val="24"/>
                <w:szCs w:val="24"/>
              </w:rPr>
            </w:pPr>
          </w:p>
          <w:p w:rsidR="002217C0" w:rsidRPr="00E72203" w:rsidRDefault="002217C0" w:rsidP="00137CB2">
            <w:pPr>
              <w:jc w:val="center"/>
              <w:rPr>
                <w:rFonts w:ascii="Arial Narrow" w:hAnsi="Arial Narrow" w:cstheme="minorHAnsi"/>
                <w:sz w:val="24"/>
                <w:szCs w:val="24"/>
              </w:rPr>
            </w:pPr>
            <w:r w:rsidRPr="00E72203">
              <w:rPr>
                <w:rFonts w:ascii="Arial Narrow" w:hAnsi="Arial Narrow" w:cstheme="minorHAnsi"/>
                <w:sz w:val="24"/>
                <w:szCs w:val="24"/>
              </w:rPr>
              <w:t>Mandatory</w:t>
            </w:r>
          </w:p>
        </w:tc>
        <w:tc>
          <w:tcPr>
            <w:tcW w:w="1350" w:type="dxa"/>
          </w:tcPr>
          <w:p w:rsidR="00137CB2" w:rsidRDefault="0035014C" w:rsidP="0035014C">
            <w:pPr>
              <w:rPr>
                <w:rFonts w:ascii="Arial Narrow" w:hAnsi="Arial Narrow" w:cstheme="minorHAnsi"/>
                <w:sz w:val="24"/>
                <w:szCs w:val="24"/>
              </w:rPr>
            </w:pPr>
            <w:r>
              <w:rPr>
                <w:rFonts w:ascii="Arial Narrow" w:hAnsi="Arial Narrow" w:cstheme="minorHAnsi"/>
                <w:sz w:val="24"/>
                <w:szCs w:val="24"/>
              </w:rPr>
              <w:t xml:space="preserve">   </w:t>
            </w:r>
          </w:p>
          <w:p w:rsidR="002217C0" w:rsidRPr="00E72203" w:rsidRDefault="006D62AE" w:rsidP="00137CB2">
            <w:pPr>
              <w:jc w:val="center"/>
              <w:rPr>
                <w:rFonts w:ascii="Arial Narrow" w:hAnsi="Arial Narrow" w:cstheme="minorHAnsi"/>
                <w:sz w:val="24"/>
                <w:szCs w:val="24"/>
              </w:rPr>
            </w:pPr>
            <w:r w:rsidRPr="00E72203">
              <w:rPr>
                <w:rFonts w:ascii="Arial Narrow" w:hAnsi="Arial Narrow" w:cstheme="minorHAnsi"/>
                <w:sz w:val="24"/>
                <w:szCs w:val="24"/>
              </w:rPr>
              <w:t xml:space="preserve">10 </w:t>
            </w:r>
            <w:r w:rsidR="00410C1F" w:rsidRPr="00E72203">
              <w:rPr>
                <w:rFonts w:ascii="Arial Narrow" w:hAnsi="Arial Narrow" w:cstheme="minorHAnsi"/>
                <w:sz w:val="24"/>
                <w:szCs w:val="24"/>
              </w:rPr>
              <w:t>h</w:t>
            </w:r>
            <w:r w:rsidR="00F83832">
              <w:rPr>
                <w:rFonts w:ascii="Arial Narrow" w:hAnsi="Arial Narrow" w:cstheme="minorHAnsi"/>
                <w:sz w:val="24"/>
                <w:szCs w:val="24"/>
              </w:rPr>
              <w:t>ou</w:t>
            </w:r>
            <w:r w:rsidR="00410C1F" w:rsidRPr="00E72203">
              <w:rPr>
                <w:rFonts w:ascii="Arial Narrow" w:hAnsi="Arial Narrow" w:cstheme="minorHAnsi"/>
                <w:sz w:val="24"/>
                <w:szCs w:val="24"/>
              </w:rPr>
              <w:t>rs</w:t>
            </w:r>
          </w:p>
          <w:p w:rsidR="006D62AE" w:rsidRPr="00E72203" w:rsidRDefault="006D62AE" w:rsidP="0032311B">
            <w:pPr>
              <w:jc w:val="center"/>
              <w:rPr>
                <w:rFonts w:ascii="Arial Narrow" w:hAnsi="Arial Narrow" w:cstheme="minorHAnsi"/>
                <w:sz w:val="24"/>
                <w:szCs w:val="24"/>
              </w:rPr>
            </w:pPr>
            <w:r w:rsidRPr="00E72203">
              <w:rPr>
                <w:rFonts w:ascii="Arial Narrow" w:hAnsi="Arial Narrow" w:cstheme="minorHAnsi"/>
                <w:sz w:val="24"/>
                <w:szCs w:val="24"/>
              </w:rPr>
              <w:t>(Practical)</w:t>
            </w:r>
          </w:p>
        </w:tc>
        <w:tc>
          <w:tcPr>
            <w:tcW w:w="1080" w:type="dxa"/>
          </w:tcPr>
          <w:p w:rsidR="00137CB2" w:rsidRDefault="00137CB2" w:rsidP="009A128E">
            <w:pPr>
              <w:rPr>
                <w:rFonts w:ascii="Arial Narrow" w:hAnsi="Arial Narrow" w:cstheme="minorHAnsi"/>
                <w:sz w:val="24"/>
                <w:szCs w:val="24"/>
              </w:rPr>
            </w:pPr>
          </w:p>
          <w:p w:rsidR="002217C0" w:rsidRPr="00E72203" w:rsidRDefault="002217C0" w:rsidP="009A128E">
            <w:pPr>
              <w:rPr>
                <w:rFonts w:ascii="Arial Narrow" w:hAnsi="Arial Narrow" w:cstheme="minorHAnsi"/>
                <w:sz w:val="24"/>
                <w:szCs w:val="24"/>
              </w:rPr>
            </w:pPr>
            <w:r w:rsidRPr="00E72203">
              <w:rPr>
                <w:rFonts w:ascii="Arial Narrow" w:hAnsi="Arial Narrow" w:cstheme="minorHAnsi"/>
                <w:sz w:val="24"/>
                <w:szCs w:val="24"/>
              </w:rPr>
              <w:t xml:space="preserve">Level </w:t>
            </w:r>
            <w:r w:rsidR="00B60119" w:rsidRPr="00E72203">
              <w:rPr>
                <w:rFonts w:ascii="Arial Narrow" w:hAnsi="Arial Narrow" w:cstheme="minorHAnsi"/>
                <w:sz w:val="24"/>
                <w:szCs w:val="24"/>
              </w:rPr>
              <w:t>3</w:t>
            </w:r>
          </w:p>
        </w:tc>
      </w:tr>
      <w:tr w:rsidR="002217C0" w:rsidRPr="0026359D" w:rsidTr="00627470">
        <w:tc>
          <w:tcPr>
            <w:tcW w:w="5850" w:type="dxa"/>
          </w:tcPr>
          <w:p w:rsidR="002217C0" w:rsidRPr="00627470" w:rsidRDefault="002217C0" w:rsidP="00627470">
            <w:pPr>
              <w:ind w:firstLine="270"/>
              <w:rPr>
                <w:rFonts w:ascii="Arial Narrow" w:hAnsi="Arial Narrow" w:cstheme="minorHAnsi"/>
                <w:b/>
                <w:color w:val="000000" w:themeColor="text1"/>
                <w:sz w:val="24"/>
                <w:szCs w:val="24"/>
              </w:rPr>
            </w:pPr>
            <w:r w:rsidRPr="00627470">
              <w:rPr>
                <w:rFonts w:ascii="Arial Narrow" w:hAnsi="Arial Narrow" w:cstheme="minorHAnsi"/>
                <w:b/>
                <w:color w:val="000000" w:themeColor="text1"/>
                <w:sz w:val="24"/>
                <w:szCs w:val="24"/>
              </w:rPr>
              <w:t>Admission &amp; Examination</w:t>
            </w:r>
          </w:p>
        </w:tc>
        <w:tc>
          <w:tcPr>
            <w:tcW w:w="1440" w:type="dxa"/>
          </w:tcPr>
          <w:p w:rsidR="002217C0" w:rsidRPr="0035014C" w:rsidRDefault="002217C0" w:rsidP="00137CB2">
            <w:pPr>
              <w:jc w:val="center"/>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Mandatory</w:t>
            </w:r>
          </w:p>
        </w:tc>
        <w:tc>
          <w:tcPr>
            <w:tcW w:w="1350" w:type="dxa"/>
          </w:tcPr>
          <w:p w:rsidR="002217C0" w:rsidRPr="0035014C" w:rsidRDefault="002217C0" w:rsidP="0035014C">
            <w:pPr>
              <w:ind w:firstLine="270"/>
              <w:rPr>
                <w:rFonts w:ascii="Arial Narrow" w:hAnsi="Arial Narrow" w:cstheme="minorHAnsi"/>
                <w:color w:val="000000" w:themeColor="text1"/>
                <w:sz w:val="24"/>
                <w:szCs w:val="24"/>
              </w:rPr>
            </w:pPr>
            <w:r w:rsidRPr="0035014C">
              <w:rPr>
                <w:rFonts w:ascii="Arial Narrow" w:hAnsi="Arial Narrow" w:cstheme="minorHAnsi"/>
                <w:color w:val="000000" w:themeColor="text1"/>
                <w:sz w:val="24"/>
                <w:szCs w:val="24"/>
              </w:rPr>
              <w:t>4 h</w:t>
            </w:r>
            <w:r w:rsidR="00F83832" w:rsidRPr="0035014C">
              <w:rPr>
                <w:rFonts w:ascii="Arial Narrow" w:hAnsi="Arial Narrow" w:cstheme="minorHAnsi"/>
                <w:color w:val="000000" w:themeColor="text1"/>
                <w:sz w:val="24"/>
                <w:szCs w:val="24"/>
              </w:rPr>
              <w:t>ou</w:t>
            </w:r>
            <w:r w:rsidRPr="0035014C">
              <w:rPr>
                <w:rFonts w:ascii="Arial Narrow" w:hAnsi="Arial Narrow" w:cstheme="minorHAnsi"/>
                <w:color w:val="000000" w:themeColor="text1"/>
                <w:sz w:val="24"/>
                <w:szCs w:val="24"/>
              </w:rPr>
              <w:t>rs</w:t>
            </w:r>
          </w:p>
        </w:tc>
        <w:tc>
          <w:tcPr>
            <w:tcW w:w="1080" w:type="dxa"/>
          </w:tcPr>
          <w:p w:rsidR="002217C0" w:rsidRPr="0026359D" w:rsidRDefault="002217C0" w:rsidP="00D42F32">
            <w:pPr>
              <w:ind w:firstLine="270"/>
              <w:jc w:val="center"/>
              <w:rPr>
                <w:rFonts w:ascii="Arial Narrow" w:hAnsi="Arial Narrow" w:cstheme="minorHAnsi"/>
                <w:sz w:val="24"/>
                <w:szCs w:val="24"/>
              </w:rPr>
            </w:pPr>
            <w:r w:rsidRPr="0026359D">
              <w:rPr>
                <w:rFonts w:ascii="Arial Narrow" w:hAnsi="Arial Narrow" w:cstheme="minorHAnsi"/>
                <w:sz w:val="24"/>
                <w:szCs w:val="24"/>
              </w:rPr>
              <w:t>-</w:t>
            </w:r>
          </w:p>
        </w:tc>
      </w:tr>
      <w:tr w:rsidR="00E72203" w:rsidRPr="0026359D" w:rsidTr="00627470">
        <w:trPr>
          <w:trHeight w:val="417"/>
        </w:trPr>
        <w:tc>
          <w:tcPr>
            <w:tcW w:w="8640" w:type="dxa"/>
            <w:gridSpan w:val="3"/>
            <w:vAlign w:val="center"/>
          </w:tcPr>
          <w:p w:rsidR="00E72203" w:rsidRPr="00F9113B" w:rsidRDefault="00E72203" w:rsidP="00F83832">
            <w:pPr>
              <w:ind w:firstLine="270"/>
              <w:jc w:val="right"/>
              <w:rPr>
                <w:rFonts w:ascii="Arial Narrow" w:hAnsi="Arial Narrow" w:cstheme="minorHAnsi"/>
                <w:b/>
                <w:color w:val="0070C0"/>
                <w:sz w:val="24"/>
                <w:szCs w:val="24"/>
              </w:rPr>
            </w:pPr>
            <w:r w:rsidRPr="00F9113B">
              <w:rPr>
                <w:rFonts w:ascii="Arial Narrow" w:hAnsi="Arial Narrow" w:cstheme="minorHAnsi"/>
                <w:b/>
                <w:color w:val="0070C0"/>
                <w:sz w:val="24"/>
                <w:szCs w:val="24"/>
              </w:rPr>
              <w:t>Total Duration of the Course</w:t>
            </w:r>
          </w:p>
        </w:tc>
        <w:tc>
          <w:tcPr>
            <w:tcW w:w="1080" w:type="dxa"/>
            <w:vAlign w:val="center"/>
          </w:tcPr>
          <w:p w:rsidR="00E72203" w:rsidRPr="00627470" w:rsidRDefault="00E72203" w:rsidP="00E72203">
            <w:pPr>
              <w:jc w:val="center"/>
              <w:rPr>
                <w:rFonts w:ascii="Arial Narrow" w:hAnsi="Arial Narrow" w:cstheme="minorHAnsi"/>
                <w:b/>
                <w:color w:val="0070C0"/>
                <w:sz w:val="24"/>
                <w:szCs w:val="24"/>
              </w:rPr>
            </w:pPr>
            <w:r w:rsidRPr="00627470">
              <w:rPr>
                <w:rFonts w:ascii="Arial Narrow" w:hAnsi="Arial Narrow" w:cstheme="minorHAnsi"/>
                <w:b/>
                <w:color w:val="0070C0"/>
                <w:sz w:val="24"/>
                <w:szCs w:val="24"/>
              </w:rPr>
              <w:t>80 hours</w:t>
            </w:r>
          </w:p>
        </w:tc>
      </w:tr>
    </w:tbl>
    <w:p w:rsidR="002217C0" w:rsidRPr="0026359D" w:rsidRDefault="002217C0" w:rsidP="00D42F32">
      <w:pPr>
        <w:ind w:firstLine="270"/>
        <w:rPr>
          <w:rFonts w:ascii="Arial Narrow" w:hAnsi="Arial Narrow" w:cstheme="minorHAnsi"/>
          <w:sz w:val="24"/>
          <w:szCs w:val="24"/>
        </w:rPr>
        <w:sectPr w:rsidR="002217C0" w:rsidRPr="0026359D">
          <w:headerReference w:type="default" r:id="rId10"/>
          <w:footerReference w:type="default" r:id="rId11"/>
          <w:pgSz w:w="11910" w:h="16840"/>
          <w:pgMar w:top="1040" w:right="1340" w:bottom="900" w:left="1320" w:header="764" w:footer="713" w:gutter="0"/>
          <w:cols w:space="720"/>
        </w:sectPr>
      </w:pPr>
    </w:p>
    <w:p w:rsidR="0035014C" w:rsidRPr="00D94203" w:rsidRDefault="0035014C" w:rsidP="00627470">
      <w:pPr>
        <w:pBdr>
          <w:top w:val="single" w:sz="4" w:space="1" w:color="auto"/>
          <w:left w:val="single" w:sz="4" w:space="4" w:color="auto"/>
          <w:bottom w:val="single" w:sz="4" w:space="1" w:color="auto"/>
          <w:right w:val="single" w:sz="4" w:space="0" w:color="auto"/>
        </w:pBdr>
        <w:shd w:val="clear" w:color="auto" w:fill="F2DBDB" w:themeFill="accent2" w:themeFillTint="33"/>
        <w:spacing w:after="200"/>
        <w:ind w:left="90" w:right="-433"/>
        <w:jc w:val="center"/>
        <w:rPr>
          <w:rFonts w:ascii="Arial Narrow" w:hAnsi="Arial Narrow" w:cstheme="minorHAnsi"/>
          <w:b/>
          <w:color w:val="943634" w:themeColor="accent2" w:themeShade="BF"/>
          <w:sz w:val="24"/>
          <w:szCs w:val="24"/>
        </w:rPr>
      </w:pPr>
      <w:r w:rsidRPr="00D94203">
        <w:rPr>
          <w:rFonts w:ascii="Arial Narrow" w:hAnsi="Arial Narrow" w:cstheme="minorHAnsi"/>
          <w:b/>
          <w:color w:val="943634" w:themeColor="accent2" w:themeShade="BF"/>
          <w:sz w:val="24"/>
          <w:szCs w:val="24"/>
        </w:rPr>
        <w:lastRenderedPageBreak/>
        <w:t>SECTION 1 - ASSESSMENT</w:t>
      </w:r>
    </w:p>
    <w:tbl>
      <w:tblPr>
        <w:tblStyle w:val="TableGrid"/>
        <w:tblW w:w="990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900"/>
      </w:tblGrid>
      <w:tr w:rsidR="0032311B" w:rsidRPr="00A75101" w:rsidTr="00627470">
        <w:trPr>
          <w:trHeight w:val="885"/>
        </w:trPr>
        <w:tc>
          <w:tcPr>
            <w:tcW w:w="9900" w:type="dxa"/>
          </w:tcPr>
          <w:p w:rsidR="0032311B" w:rsidRPr="0035014C" w:rsidRDefault="0032311B" w:rsidP="00DA59F3">
            <w:pPr>
              <w:rPr>
                <w:rFonts w:ascii="Arial Narrow" w:hAnsi="Arial Narrow" w:cstheme="minorHAnsi"/>
                <w:b/>
                <w:color w:val="002060"/>
                <w:sz w:val="24"/>
                <w:szCs w:val="24"/>
              </w:rPr>
            </w:pPr>
            <w:r w:rsidRPr="0035014C">
              <w:rPr>
                <w:rFonts w:ascii="Arial Narrow" w:hAnsi="Arial Narrow" w:cstheme="minorHAnsi"/>
                <w:b/>
                <w:color w:val="002060"/>
                <w:sz w:val="24"/>
                <w:szCs w:val="24"/>
              </w:rPr>
              <w:t>Body/Bodies which will carry out assessment:</w:t>
            </w:r>
          </w:p>
          <w:p w:rsidR="0032311B" w:rsidRPr="00A75101" w:rsidRDefault="0032311B" w:rsidP="00DA59F3">
            <w:pPr>
              <w:rPr>
                <w:rFonts w:ascii="Arial Narrow" w:hAnsi="Arial Narrow" w:cstheme="minorHAnsi"/>
                <w:sz w:val="24"/>
                <w:szCs w:val="24"/>
              </w:rPr>
            </w:pPr>
          </w:p>
          <w:p w:rsidR="0032311B" w:rsidRPr="00A75101" w:rsidRDefault="0032311B" w:rsidP="00627470">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This qualification will be used by 585 RSETIs</w:t>
            </w:r>
            <w:r w:rsidRPr="00627470">
              <w:rPr>
                <w:rFonts w:ascii="Arial Narrow" w:hAnsi="Arial Narrow" w:cstheme="minorHAnsi"/>
                <w:b/>
                <w:sz w:val="24"/>
                <w:szCs w:val="24"/>
              </w:rPr>
              <w:t xml:space="preserve"> </w:t>
            </w:r>
            <w:r w:rsidR="00B106CD" w:rsidRPr="00627470">
              <w:rPr>
                <w:rFonts w:ascii="Arial Narrow" w:hAnsi="Arial Narrow" w:cstheme="minorHAnsi"/>
                <w:b/>
                <w:sz w:val="24"/>
                <w:szCs w:val="24"/>
              </w:rPr>
              <w:t xml:space="preserve">(list is furnished in Annexure </w:t>
            </w:r>
            <w:r w:rsidRPr="00627470">
              <w:rPr>
                <w:rFonts w:ascii="Arial Narrow" w:hAnsi="Arial Narrow" w:cstheme="minorHAnsi"/>
                <w:b/>
                <w:sz w:val="24"/>
                <w:szCs w:val="24"/>
              </w:rPr>
              <w:t>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w:t>
            </w:r>
            <w:r w:rsidR="008B52B9" w:rsidRPr="00A75101">
              <w:rPr>
                <w:rFonts w:ascii="Arial Narrow" w:hAnsi="Arial Narrow" w:cstheme="minorHAnsi"/>
                <w:sz w:val="24"/>
                <w:szCs w:val="24"/>
              </w:rPr>
              <w:t>assessment. The</w:t>
            </w:r>
            <w:r w:rsidRPr="00A75101">
              <w:rPr>
                <w:rFonts w:ascii="Arial Narrow" w:hAnsi="Arial Narrow" w:cstheme="minorHAnsi"/>
                <w:sz w:val="24"/>
                <w:szCs w:val="24"/>
              </w:rPr>
              <w:t xml:space="preserv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2311B" w:rsidRPr="00A75101" w:rsidRDefault="0032311B" w:rsidP="00DA59F3">
            <w:pPr>
              <w:ind w:right="290"/>
              <w:jc w:val="both"/>
              <w:rPr>
                <w:rFonts w:ascii="Arial Narrow" w:hAnsi="Arial Narrow" w:cstheme="minorHAnsi"/>
                <w:sz w:val="16"/>
                <w:szCs w:val="16"/>
              </w:rPr>
            </w:pPr>
          </w:p>
          <w:p w:rsidR="0032311B" w:rsidRPr="00046EE9" w:rsidRDefault="0032311B" w:rsidP="00DA59F3">
            <w:pPr>
              <w:rPr>
                <w:rFonts w:ascii="Arial Narrow" w:hAnsi="Arial Narrow" w:cstheme="minorHAnsi"/>
                <w:b/>
                <w:color w:val="002060"/>
                <w:sz w:val="24"/>
                <w:szCs w:val="24"/>
              </w:rPr>
            </w:pPr>
            <w:r w:rsidRPr="00046EE9">
              <w:rPr>
                <w:rFonts w:ascii="Arial Narrow" w:hAnsi="Arial Narrow" w:cstheme="minorHAnsi"/>
                <w:b/>
                <w:color w:val="002060"/>
                <w:sz w:val="24"/>
                <w:szCs w:val="24"/>
              </w:rPr>
              <w:t>How will RPL assessment be managed and who will carry out?</w:t>
            </w:r>
          </w:p>
          <w:p w:rsidR="0032311B" w:rsidRPr="00A75101" w:rsidRDefault="0032311B" w:rsidP="00DA59F3">
            <w:pPr>
              <w:jc w:val="both"/>
              <w:rPr>
                <w:rFonts w:ascii="Arial Narrow" w:hAnsi="Arial Narrow" w:cstheme="minorHAnsi"/>
                <w:sz w:val="16"/>
                <w:szCs w:val="16"/>
              </w:rPr>
            </w:pPr>
          </w:p>
          <w:p w:rsidR="0032311B" w:rsidRPr="00A75101" w:rsidRDefault="0032311B" w:rsidP="00DA59F3">
            <w:pPr>
              <w:jc w:val="both"/>
              <w:rPr>
                <w:rFonts w:ascii="Arial Narrow" w:hAnsi="Arial Narrow" w:cstheme="minorHAnsi"/>
                <w:sz w:val="24"/>
                <w:szCs w:val="24"/>
              </w:rPr>
            </w:pPr>
            <w:r w:rsidRPr="00A75101">
              <w:rPr>
                <w:rFonts w:ascii="Arial Narrow" w:hAnsi="Arial Narrow" w:cstheme="minorHAnsi"/>
                <w:sz w:val="24"/>
                <w:szCs w:val="24"/>
              </w:rPr>
              <w:t>Not Applicable</w:t>
            </w:r>
          </w:p>
          <w:p w:rsidR="0032311B" w:rsidRPr="00A75101" w:rsidRDefault="0032311B" w:rsidP="00DA59F3">
            <w:pPr>
              <w:jc w:val="both"/>
              <w:rPr>
                <w:rFonts w:ascii="Arial Narrow" w:hAnsi="Arial Narrow" w:cstheme="minorHAnsi"/>
                <w:sz w:val="24"/>
                <w:szCs w:val="24"/>
              </w:rPr>
            </w:pPr>
          </w:p>
          <w:p w:rsidR="0032311B" w:rsidRPr="00046EE9" w:rsidRDefault="0032311B" w:rsidP="00DA59F3">
            <w:pPr>
              <w:jc w:val="both"/>
              <w:rPr>
                <w:rFonts w:ascii="Arial Narrow" w:hAnsi="Arial Narrow" w:cstheme="minorHAnsi"/>
                <w:b/>
                <w:color w:val="002060"/>
                <w:sz w:val="24"/>
                <w:szCs w:val="24"/>
              </w:rPr>
            </w:pPr>
            <w:r w:rsidRPr="00046EE9">
              <w:rPr>
                <w:rFonts w:ascii="Arial Narrow" w:hAnsi="Arial Narrow" w:cstheme="minorHAnsi"/>
                <w:b/>
                <w:color w:val="002060"/>
                <w:sz w:val="24"/>
                <w:szCs w:val="24"/>
              </w:rPr>
              <w:t>Describe the overall assessment strategy and specific arrangements which have been put in place to ensure that assessment is always valid, reliable and fair and show that these are in line with the requirements of NSQF.</w:t>
            </w:r>
          </w:p>
          <w:p w:rsidR="0032311B" w:rsidRPr="00A75101" w:rsidRDefault="0032311B" w:rsidP="00DA59F3">
            <w:pPr>
              <w:jc w:val="both"/>
              <w:rPr>
                <w:rFonts w:ascii="Arial Narrow" w:hAnsi="Arial Narrow" w:cstheme="minorHAnsi"/>
                <w:b/>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32311B" w:rsidRPr="008A642E" w:rsidRDefault="0032311B" w:rsidP="005C4919">
            <w:pPr>
              <w:pStyle w:val="ListParagraph"/>
              <w:numPr>
                <w:ilvl w:val="0"/>
                <w:numId w:val="7"/>
              </w:numPr>
              <w:autoSpaceDE w:val="0"/>
              <w:autoSpaceDN w:val="0"/>
              <w:adjustRightInd w:val="0"/>
              <w:contextualSpacing/>
              <w:rPr>
                <w:rFonts w:ascii="Arial Narrow" w:hAnsi="Arial Narrow" w:cstheme="minorHAnsi"/>
                <w:b/>
                <w:bCs/>
                <w:color w:val="002060"/>
                <w:sz w:val="24"/>
                <w:szCs w:val="24"/>
              </w:rPr>
            </w:pPr>
            <w:r w:rsidRPr="008A642E">
              <w:rPr>
                <w:rFonts w:ascii="Arial Narrow" w:hAnsi="Arial Narrow" w:cstheme="minorHAnsi"/>
                <w:b/>
                <w:bCs/>
                <w:color w:val="002060"/>
                <w:sz w:val="24"/>
                <w:szCs w:val="24"/>
              </w:rPr>
              <w:t>Assessment process:</w:t>
            </w:r>
          </w:p>
          <w:p w:rsidR="0032311B" w:rsidRPr="00A75101" w:rsidRDefault="0032311B" w:rsidP="00DA59F3">
            <w:pPr>
              <w:pStyle w:val="ListParagraph"/>
              <w:autoSpaceDE w:val="0"/>
              <w:autoSpaceDN w:val="0"/>
              <w:adjustRightInd w:val="0"/>
              <w:rPr>
                <w:rFonts w:ascii="Arial Narrow" w:hAnsi="Arial Narrow" w:cstheme="minorHAnsi"/>
                <w:b/>
                <w:bCs/>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2311B" w:rsidRPr="00A75101" w:rsidRDefault="0032311B" w:rsidP="00DA59F3">
            <w:pPr>
              <w:autoSpaceDE w:val="0"/>
              <w:autoSpaceDN w:val="0"/>
              <w:adjustRightInd w:val="0"/>
              <w:rPr>
                <w:rFonts w:ascii="Arial Narrow" w:hAnsi="Arial Narrow" w:cstheme="minorHAnsi"/>
                <w:sz w:val="16"/>
                <w:szCs w:val="16"/>
              </w:rPr>
            </w:pPr>
          </w:p>
          <w:p w:rsidR="0032311B" w:rsidRPr="00A75101" w:rsidRDefault="0032311B" w:rsidP="00DA59F3">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2311B" w:rsidRPr="00A75101" w:rsidRDefault="0032311B" w:rsidP="00DA59F3">
            <w:pPr>
              <w:autoSpaceDE w:val="0"/>
              <w:autoSpaceDN w:val="0"/>
              <w:adjustRightInd w:val="0"/>
              <w:rPr>
                <w:rFonts w:ascii="Arial Narrow" w:hAnsi="Arial Narrow" w:cstheme="minorHAnsi"/>
                <w:sz w:val="24"/>
                <w:szCs w:val="24"/>
              </w:rPr>
            </w:pPr>
          </w:p>
          <w:p w:rsidR="0032311B" w:rsidRPr="008A642E" w:rsidRDefault="0032311B" w:rsidP="005C4919">
            <w:pPr>
              <w:pStyle w:val="ListParagraph"/>
              <w:numPr>
                <w:ilvl w:val="0"/>
                <w:numId w:val="7"/>
              </w:numPr>
              <w:autoSpaceDE w:val="0"/>
              <w:autoSpaceDN w:val="0"/>
              <w:adjustRightInd w:val="0"/>
              <w:contextualSpacing/>
              <w:jc w:val="both"/>
              <w:rPr>
                <w:rFonts w:ascii="Arial Narrow" w:hAnsi="Arial Narrow" w:cstheme="minorHAnsi"/>
                <w:b/>
                <w:bCs/>
                <w:color w:val="002060"/>
                <w:sz w:val="24"/>
                <w:szCs w:val="24"/>
              </w:rPr>
            </w:pPr>
            <w:r w:rsidRPr="008A642E">
              <w:rPr>
                <w:rFonts w:ascii="Arial Narrow" w:hAnsi="Arial Narrow" w:cstheme="minorHAnsi"/>
                <w:b/>
                <w:bCs/>
                <w:color w:val="002060"/>
                <w:sz w:val="24"/>
                <w:szCs w:val="24"/>
              </w:rPr>
              <w:t>Testing and certifications for the course:</w:t>
            </w:r>
          </w:p>
          <w:p w:rsidR="0032311B" w:rsidRPr="00A75101" w:rsidRDefault="0032311B" w:rsidP="00DA59F3">
            <w:pPr>
              <w:autoSpaceDE w:val="0"/>
              <w:autoSpaceDN w:val="0"/>
              <w:adjustRightInd w:val="0"/>
              <w:jc w:val="both"/>
              <w:rPr>
                <w:rFonts w:ascii="Arial Narrow" w:hAnsi="Arial Narrow" w:cstheme="minorHAnsi"/>
                <w:sz w:val="16"/>
                <w:szCs w:val="16"/>
              </w:rPr>
            </w:pPr>
          </w:p>
          <w:p w:rsidR="0032311B" w:rsidRPr="00A75101" w:rsidRDefault="0032311B" w:rsidP="00DA59F3">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2311B" w:rsidRPr="00A75101" w:rsidRDefault="0032311B" w:rsidP="005C4919">
            <w:pPr>
              <w:pStyle w:val="ListParagraph"/>
              <w:numPr>
                <w:ilvl w:val="0"/>
                <w:numId w:val="8"/>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2311B" w:rsidRPr="00A75101" w:rsidRDefault="0032311B" w:rsidP="005C4919">
            <w:pPr>
              <w:pStyle w:val="ListParagraph"/>
              <w:numPr>
                <w:ilvl w:val="0"/>
                <w:numId w:val="8"/>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32311B" w:rsidRPr="00A75101" w:rsidRDefault="0032311B" w:rsidP="0032311B">
      <w:pPr>
        <w:rPr>
          <w:rFonts w:ascii="Arial Narrow" w:hAnsi="Arial Narrow" w:cstheme="minorHAnsi"/>
          <w:b/>
          <w:sz w:val="24"/>
          <w:szCs w:val="24"/>
        </w:rPr>
      </w:pPr>
    </w:p>
    <w:p w:rsidR="0032311B" w:rsidRPr="008A642E" w:rsidRDefault="0032311B" w:rsidP="0062747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632423" w:themeColor="accent2" w:themeShade="80"/>
          <w:sz w:val="24"/>
          <w:szCs w:val="24"/>
        </w:rPr>
      </w:pPr>
      <w:r w:rsidRPr="008A642E">
        <w:rPr>
          <w:rFonts w:ascii="Arial Narrow" w:hAnsi="Arial Narrow" w:cstheme="minorHAnsi"/>
          <w:b/>
          <w:color w:val="632423" w:themeColor="accent2" w:themeShade="80"/>
          <w:sz w:val="24"/>
          <w:szCs w:val="24"/>
        </w:rPr>
        <w:lastRenderedPageBreak/>
        <w:t>ASSESSMENT EVIDENCE</w:t>
      </w:r>
    </w:p>
    <w:p w:rsidR="0032311B" w:rsidRPr="00A75101" w:rsidRDefault="0032311B" w:rsidP="0032311B">
      <w:pPr>
        <w:rPr>
          <w:rFonts w:ascii="Arial Narrow" w:hAnsi="Arial Narrow" w:cstheme="minorHAnsi"/>
          <w:b/>
          <w:sz w:val="24"/>
          <w:szCs w:val="24"/>
        </w:rPr>
      </w:pPr>
    </w:p>
    <w:p w:rsidR="0032311B" w:rsidRPr="008A642E"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rPr>
          <w:rFonts w:ascii="Arial Narrow" w:hAnsi="Arial Narrow" w:cstheme="minorHAnsi"/>
          <w:b/>
          <w:color w:val="002060"/>
          <w:sz w:val="24"/>
          <w:szCs w:val="24"/>
        </w:rPr>
      </w:pPr>
      <w:r w:rsidRPr="008A642E">
        <w:rPr>
          <w:rFonts w:ascii="Arial Narrow" w:hAnsi="Arial Narrow" w:cstheme="minorHAnsi"/>
          <w:b/>
          <w:color w:val="002060"/>
          <w:sz w:val="24"/>
          <w:szCs w:val="24"/>
        </w:rPr>
        <w:t>Assessment &amp; Evaluation:</w:t>
      </w:r>
    </w:p>
    <w:p w:rsidR="0032311B" w:rsidRPr="00A75101" w:rsidRDefault="0032311B" w:rsidP="0035014C">
      <w:pPr>
        <w:pBdr>
          <w:top w:val="single" w:sz="4" w:space="1" w:color="4F6228" w:themeColor="accent3" w:themeShade="80"/>
          <w:left w:val="single" w:sz="4" w:space="4" w:color="4F6228" w:themeColor="accent3" w:themeShade="80"/>
          <w:bottom w:val="single" w:sz="4" w:space="1" w:color="4F6228" w:themeColor="accent3" w:themeShade="80"/>
          <w:right w:val="single" w:sz="4" w:space="4" w:color="4F6228" w:themeColor="accent3" w:themeShade="80"/>
          <w:between w:val="single" w:sz="4" w:space="1" w:color="4F6228" w:themeColor="accent3" w:themeShade="80"/>
          <w:bar w:val="single" w:sz="4" w:color="4F6228" w:themeColor="accent3" w:themeShade="80"/>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05781" w:rsidRPr="0026359D" w:rsidRDefault="00305781" w:rsidP="00D42F32">
      <w:pPr>
        <w:pStyle w:val="BodyText"/>
        <w:spacing w:before="10"/>
        <w:ind w:firstLine="270"/>
        <w:rPr>
          <w:rFonts w:ascii="Arial Narrow" w:hAnsi="Arial Narrow" w:cstheme="minorHAnsi"/>
          <w:b w:val="0"/>
          <w:sz w:val="24"/>
          <w:szCs w:val="24"/>
        </w:rPr>
      </w:pPr>
    </w:p>
    <w:p w:rsidR="0032311B" w:rsidRDefault="0032311B">
      <w:pPr>
        <w:rPr>
          <w:rFonts w:ascii="Arial Narrow" w:hAnsi="Arial Narrow" w:cstheme="minorHAnsi"/>
          <w:sz w:val="24"/>
          <w:szCs w:val="24"/>
        </w:rPr>
      </w:pPr>
      <w:r>
        <w:rPr>
          <w:rFonts w:ascii="Arial Narrow" w:hAnsi="Arial Narrow" w:cstheme="minorHAnsi"/>
          <w:sz w:val="24"/>
          <w:szCs w:val="24"/>
        </w:rPr>
        <w:br w:type="page"/>
      </w:r>
    </w:p>
    <w:tbl>
      <w:tblPr>
        <w:tblStyle w:val="TableGrid"/>
        <w:tblW w:w="10710" w:type="dxa"/>
        <w:tblInd w:w="-432" w:type="dxa"/>
        <w:tblLayout w:type="fixed"/>
        <w:tblLook w:val="04A0"/>
      </w:tblPr>
      <w:tblGrid>
        <w:gridCol w:w="3240"/>
        <w:gridCol w:w="5040"/>
        <w:gridCol w:w="720"/>
        <w:gridCol w:w="810"/>
        <w:gridCol w:w="900"/>
      </w:tblGrid>
      <w:tr w:rsidR="0032311B" w:rsidTr="00DD797B">
        <w:trPr>
          <w:trHeight w:val="377"/>
        </w:trPr>
        <w:tc>
          <w:tcPr>
            <w:tcW w:w="3240" w:type="dxa"/>
            <w:vMerge w:val="restart"/>
            <w:shd w:val="clear" w:color="auto" w:fill="DAEEF3" w:themeFill="accent5" w:themeFillTint="33"/>
            <w:vAlign w:val="center"/>
          </w:tcPr>
          <w:p w:rsidR="0032311B" w:rsidRPr="00DD797B" w:rsidRDefault="0032311B" w:rsidP="00DA59F3">
            <w:pPr>
              <w:ind w:left="342"/>
              <w:jc w:val="center"/>
              <w:rPr>
                <w:rFonts w:ascii="Arial Narrow" w:hAnsi="Arial Narrow"/>
                <w:color w:val="002060"/>
                <w:sz w:val="24"/>
                <w:szCs w:val="24"/>
              </w:rPr>
            </w:pPr>
            <w:r w:rsidRPr="00DD797B">
              <w:rPr>
                <w:rFonts w:ascii="Arial Narrow" w:hAnsi="Arial Narrow"/>
                <w:b/>
                <w:color w:val="002060"/>
                <w:sz w:val="24"/>
                <w:szCs w:val="24"/>
              </w:rPr>
              <w:lastRenderedPageBreak/>
              <w:t>Assessable Outcome</w:t>
            </w:r>
          </w:p>
        </w:tc>
        <w:tc>
          <w:tcPr>
            <w:tcW w:w="5040" w:type="dxa"/>
            <w:vMerge w:val="restart"/>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Performance Criteria</w:t>
            </w:r>
          </w:p>
        </w:tc>
        <w:tc>
          <w:tcPr>
            <w:tcW w:w="2430" w:type="dxa"/>
            <w:gridSpan w:val="3"/>
            <w:shd w:val="clear" w:color="auto" w:fill="DAEEF3" w:themeFill="accent5" w:themeFillTint="33"/>
          </w:tcPr>
          <w:p w:rsidR="0032311B" w:rsidRPr="00DD797B" w:rsidRDefault="0032311B" w:rsidP="00DA59F3">
            <w:pPr>
              <w:jc w:val="center"/>
              <w:rPr>
                <w:rFonts w:ascii="Arial Narrow" w:hAnsi="Arial Narrow"/>
                <w:b/>
                <w:color w:val="002060"/>
                <w:sz w:val="24"/>
                <w:szCs w:val="24"/>
              </w:rPr>
            </w:pPr>
            <w:r w:rsidRPr="00DD797B">
              <w:rPr>
                <w:rFonts w:ascii="Arial Narrow" w:hAnsi="Arial Narrow"/>
                <w:b/>
                <w:color w:val="002060"/>
                <w:sz w:val="24"/>
                <w:szCs w:val="24"/>
              </w:rPr>
              <w:t xml:space="preserve">Assessment Criteria </w:t>
            </w:r>
          </w:p>
        </w:tc>
      </w:tr>
      <w:tr w:rsidR="0032311B" w:rsidTr="00DD797B">
        <w:trPr>
          <w:trHeight w:val="323"/>
        </w:trPr>
        <w:tc>
          <w:tcPr>
            <w:tcW w:w="3240" w:type="dxa"/>
            <w:vMerge/>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5040" w:type="dxa"/>
            <w:vMerge/>
            <w:tcBorders>
              <w:bottom w:val="single" w:sz="4" w:space="0" w:color="auto"/>
            </w:tcBorders>
            <w:shd w:val="clear" w:color="auto" w:fill="DAEEF3" w:themeFill="accent5" w:themeFillTint="33"/>
            <w:vAlign w:val="center"/>
          </w:tcPr>
          <w:p w:rsidR="0032311B" w:rsidRPr="00DD797B" w:rsidRDefault="0032311B" w:rsidP="00DA59F3">
            <w:pPr>
              <w:jc w:val="center"/>
              <w:rPr>
                <w:rFonts w:ascii="Arial Narrow" w:hAnsi="Arial Narrow"/>
                <w:b/>
                <w:color w:val="002060"/>
                <w:sz w:val="24"/>
                <w:szCs w:val="24"/>
              </w:rPr>
            </w:pPr>
          </w:p>
        </w:tc>
        <w:tc>
          <w:tcPr>
            <w:tcW w:w="72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Total</w:t>
            </w:r>
          </w:p>
        </w:tc>
        <w:tc>
          <w:tcPr>
            <w:tcW w:w="81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Theory</w:t>
            </w:r>
          </w:p>
        </w:tc>
        <w:tc>
          <w:tcPr>
            <w:tcW w:w="900" w:type="dxa"/>
            <w:shd w:val="clear" w:color="auto" w:fill="DAEEF3" w:themeFill="accent5" w:themeFillTint="33"/>
            <w:vAlign w:val="center"/>
          </w:tcPr>
          <w:p w:rsidR="0032311B" w:rsidRPr="00DD797B" w:rsidRDefault="0032311B" w:rsidP="00DA59F3">
            <w:pPr>
              <w:jc w:val="center"/>
              <w:rPr>
                <w:rFonts w:ascii="Arial Narrow" w:hAnsi="Arial Narrow"/>
                <w:b/>
                <w:color w:val="002060"/>
                <w:sz w:val="16"/>
                <w:szCs w:val="16"/>
              </w:rPr>
            </w:pPr>
            <w:r w:rsidRPr="00DD797B">
              <w:rPr>
                <w:rFonts w:ascii="Arial Narrow" w:hAnsi="Arial Narrow"/>
                <w:b/>
                <w:color w:val="002060"/>
                <w:sz w:val="16"/>
                <w:szCs w:val="16"/>
              </w:rPr>
              <w:t>Practical</w:t>
            </w:r>
          </w:p>
        </w:tc>
      </w:tr>
      <w:tr w:rsidR="0032311B" w:rsidTr="0032311B">
        <w:trPr>
          <w:trHeight w:val="714"/>
        </w:trPr>
        <w:tc>
          <w:tcPr>
            <w:tcW w:w="3240" w:type="dxa"/>
            <w:vMerge w:val="restart"/>
            <w:tcBorders>
              <w:right w:val="single" w:sz="4" w:space="0" w:color="auto"/>
            </w:tcBorders>
            <w:vAlign w:val="center"/>
          </w:tcPr>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Candidate is clearly able to differentiate between Wage employment, Self-employment and Entrepreneurship</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 xml:space="preserve">Understand, appreciate and develop the self-confidence for embarking on self-employment </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Understand and internalize entrepreneurial competencies and know their importance for becoming a successful entrepreneur.</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appreciate need for continuous growth and expansion of an enterprise</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 is able to analyze major trends in a given economic sector / sub-sector and identify Business Opportunities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Develop effective personal management skills like time management and communication skills.</w:t>
            </w:r>
          </w:p>
          <w:p w:rsidR="0032311B" w:rsidRPr="0032311B" w:rsidRDefault="0032311B" w:rsidP="005C4919">
            <w:pPr>
              <w:pStyle w:val="ListParagraph"/>
              <w:numPr>
                <w:ilvl w:val="0"/>
                <w:numId w:val="10"/>
              </w:numPr>
              <w:spacing w:after="120"/>
              <w:rPr>
                <w:rFonts w:ascii="Arial Narrow" w:hAnsi="Arial Narrow" w:cstheme="minorHAnsi"/>
                <w:sz w:val="24"/>
                <w:szCs w:val="24"/>
              </w:rPr>
            </w:pPr>
            <w:r w:rsidRPr="0032311B">
              <w:rPr>
                <w:rFonts w:ascii="Arial Narrow" w:hAnsi="Arial Narrow" w:cstheme="minorHAnsi"/>
                <w:sz w:val="24"/>
                <w:szCs w:val="24"/>
              </w:rPr>
              <w:t>Trainees are  able to devise a simple marketing and sales strategies and plan for a small  business</w:t>
            </w:r>
          </w:p>
          <w:p w:rsidR="0032311B" w:rsidRPr="0032311B" w:rsidRDefault="0032311B" w:rsidP="005C4919">
            <w:pPr>
              <w:pStyle w:val="ListParagraph"/>
              <w:numPr>
                <w:ilvl w:val="0"/>
                <w:numId w:val="10"/>
              </w:numPr>
              <w:spacing w:after="120"/>
              <w:rPr>
                <w:rFonts w:ascii="Arial Narrow" w:hAnsi="Arial Narrow"/>
                <w:sz w:val="24"/>
                <w:szCs w:val="24"/>
              </w:rPr>
            </w:pPr>
            <w:r w:rsidRPr="0032311B">
              <w:rPr>
                <w:rFonts w:ascii="Arial Narrow" w:hAnsi="Arial Narrow" w:cstheme="minorHAnsi"/>
                <w:sz w:val="24"/>
                <w:szCs w:val="24"/>
              </w:rPr>
              <w:t>Trainees able to manage small team of workers required for managing a small business</w:t>
            </w: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w:t>
            </w:r>
            <w:r w:rsidRPr="0032311B">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32311B">
        <w:trPr>
          <w:trHeight w:val="78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bottom w:val="single" w:sz="4" w:space="0" w:color="auto"/>
              <w:righ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2</w:t>
            </w:r>
            <w:r w:rsidRPr="0032311B">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top w:val="single" w:sz="4" w:space="0" w:color="auto"/>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3 </w:t>
            </w:r>
            <w:r w:rsidRPr="0032311B">
              <w:rPr>
                <w:rFonts w:ascii="Arial Narrow" w:hAnsi="Arial Narrow"/>
                <w:sz w:val="24"/>
                <w:szCs w:val="24"/>
              </w:rPr>
              <w:t>– Comparative Advantages of Entrepreneurship and Self Employment over Wage Employment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DA59F3">
        <w:trPr>
          <w:trHeight w:val="548"/>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4</w:t>
            </w:r>
            <w:r w:rsidRPr="0032311B">
              <w:rPr>
                <w:rFonts w:ascii="Arial Narrow" w:hAnsi="Arial Narrow"/>
                <w:sz w:val="24"/>
                <w:szCs w:val="24"/>
              </w:rPr>
              <w:t xml:space="preserve">  - Understanding and internalizing  entrepreneurial  competencies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5</w:t>
            </w:r>
            <w:r w:rsidRPr="0032311B">
              <w:rPr>
                <w:rFonts w:ascii="Arial Narrow" w:hAnsi="Arial Narrow"/>
                <w:sz w:val="24"/>
                <w:szCs w:val="24"/>
              </w:rPr>
              <w:t xml:space="preserve"> - Understanding the process of steps in Problem Solving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 xml:space="preserve">PC 6 – </w:t>
            </w:r>
            <w:r w:rsidRPr="0032311B">
              <w:rPr>
                <w:rFonts w:ascii="Arial Narrow" w:hAnsi="Arial Narrow"/>
                <w:sz w:val="24"/>
                <w:szCs w:val="24"/>
              </w:rPr>
              <w:t>Time Management – Understanding of Basic Concepts and ability to manage time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80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b/>
                <w:sz w:val="24"/>
                <w:szCs w:val="24"/>
              </w:rPr>
            </w:pPr>
            <w:r w:rsidRPr="0032311B">
              <w:rPr>
                <w:rFonts w:ascii="Arial Narrow" w:hAnsi="Arial Narrow"/>
                <w:b/>
                <w:sz w:val="24"/>
                <w:szCs w:val="24"/>
              </w:rPr>
              <w:t xml:space="preserve">PC 7 – </w:t>
            </w:r>
            <w:r w:rsidRPr="0032311B">
              <w:rPr>
                <w:rFonts w:ascii="Arial Narrow" w:hAnsi="Arial Narrow"/>
                <w:sz w:val="24"/>
                <w:szCs w:val="24"/>
              </w:rPr>
              <w:t>Effective Communication Skills – Understanding of Basic  Concepts and ability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696"/>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8</w:t>
            </w:r>
            <w:r w:rsidRPr="0032311B">
              <w:rPr>
                <w:rFonts w:ascii="Arial Narrow" w:hAnsi="Arial Narrow"/>
                <w:sz w:val="24"/>
                <w:szCs w:val="24"/>
              </w:rPr>
              <w:t xml:space="preserve"> – Ability to assess market conditions and indentify appropriate business opportunities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9</w:t>
            </w:r>
            <w:r w:rsidRPr="0032311B">
              <w:rPr>
                <w:rFonts w:ascii="Arial Narrow" w:hAnsi="Arial Narrow"/>
                <w:sz w:val="24"/>
                <w:szCs w:val="24"/>
              </w:rPr>
              <w:t xml:space="preserve"> – Understanding of Banking &amp; Insurance and how it can help a start up enterprise</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10</w:t>
            </w:r>
            <w:r w:rsidRPr="0032311B">
              <w:rPr>
                <w:rFonts w:ascii="Arial Narrow" w:hAnsi="Arial Narrow"/>
                <w:sz w:val="24"/>
                <w:szCs w:val="24"/>
              </w:rPr>
              <w:t xml:space="preserve"> – Ability to Prepare Business Plan based on data obtained from Market Survey</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10</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6</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4</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vAlign w:val="center"/>
          </w:tcPr>
          <w:p w:rsidR="0032311B" w:rsidRPr="0032311B" w:rsidRDefault="0032311B" w:rsidP="00DA59F3">
            <w:pPr>
              <w:rPr>
                <w:rFonts w:ascii="Arial Narrow" w:hAnsi="Arial Narrow"/>
                <w:sz w:val="24"/>
                <w:szCs w:val="24"/>
              </w:rPr>
            </w:pPr>
            <w:r w:rsidRPr="0032311B">
              <w:rPr>
                <w:rFonts w:ascii="Arial Narrow" w:hAnsi="Arial Narrow"/>
                <w:b/>
                <w:sz w:val="24"/>
                <w:szCs w:val="24"/>
              </w:rPr>
              <w:t>PC 11</w:t>
            </w:r>
            <w:r w:rsidRPr="0032311B">
              <w:rPr>
                <w:rFonts w:ascii="Arial Narrow" w:hAnsi="Arial Narrow"/>
                <w:sz w:val="24"/>
                <w:szCs w:val="24"/>
              </w:rPr>
              <w:t xml:space="preserve"> – Understanding licensing and regulatory aspects of launching an enterprise. </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1</w:t>
            </w:r>
          </w:p>
        </w:tc>
      </w:tr>
      <w:tr w:rsidR="0032311B" w:rsidTr="0032311B">
        <w:trPr>
          <w:trHeight w:val="714"/>
        </w:trPr>
        <w:tc>
          <w:tcPr>
            <w:tcW w:w="3240" w:type="dxa"/>
            <w:vMerge/>
            <w:tcBorders>
              <w:right w:val="single" w:sz="4" w:space="0" w:color="auto"/>
            </w:tcBorders>
            <w:vAlign w:val="center"/>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sz w:val="24"/>
                <w:szCs w:val="24"/>
              </w:rPr>
              <w:t xml:space="preserve"> </w:t>
            </w:r>
            <w:r w:rsidRPr="0032311B">
              <w:rPr>
                <w:rFonts w:ascii="Arial Narrow" w:hAnsi="Arial Narrow"/>
                <w:b/>
                <w:sz w:val="24"/>
                <w:szCs w:val="24"/>
              </w:rPr>
              <w:t>PC12</w:t>
            </w:r>
            <w:r w:rsidRPr="0032311B">
              <w:rPr>
                <w:rFonts w:ascii="Arial Narrow" w:hAnsi="Arial Narrow"/>
                <w:sz w:val="24"/>
                <w:szCs w:val="24"/>
              </w:rPr>
              <w:t xml:space="preserve"> – Ability to Maintain Books of Accounts and Develop Financial Statements for a Small Business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620"/>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 13</w:t>
            </w:r>
            <w:r w:rsidRPr="0032311B">
              <w:rPr>
                <w:rFonts w:ascii="Arial Narrow" w:hAnsi="Arial Narrow"/>
                <w:sz w:val="24"/>
                <w:szCs w:val="24"/>
              </w:rPr>
              <w:t xml:space="preserve"> – Understanding and ability for Inventory and Materials Management</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96"/>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PC14</w:t>
            </w:r>
            <w:r w:rsidRPr="0032311B">
              <w:rPr>
                <w:rFonts w:ascii="Arial Narrow" w:hAnsi="Arial Narrow"/>
                <w:sz w:val="24"/>
                <w:szCs w:val="24"/>
              </w:rPr>
              <w:t xml:space="preserve"> – Understanding  and ability for Sales and Marketing</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939"/>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 15</w:t>
            </w:r>
            <w:r w:rsidRPr="0032311B">
              <w:rPr>
                <w:rFonts w:ascii="Arial Narrow" w:hAnsi="Arial Narrow"/>
                <w:sz w:val="24"/>
                <w:szCs w:val="24"/>
              </w:rPr>
              <w:t xml:space="preserve"> – Human Resource Management – Understanding of Concepts and ability to manage a team</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DA59F3">
        <w:trPr>
          <w:trHeight w:val="422"/>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PC16</w:t>
            </w:r>
            <w:r w:rsidRPr="0032311B">
              <w:rPr>
                <w:rFonts w:ascii="Arial Narrow" w:hAnsi="Arial Narrow"/>
                <w:sz w:val="24"/>
                <w:szCs w:val="24"/>
              </w:rPr>
              <w:t xml:space="preserve"> - Understanding of Basic Laws relating to MSMEs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5</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2</w:t>
            </w:r>
          </w:p>
        </w:tc>
      </w:tr>
      <w:tr w:rsidR="0032311B" w:rsidTr="0032311B">
        <w:trPr>
          <w:trHeight w:val="624"/>
        </w:trPr>
        <w:tc>
          <w:tcPr>
            <w:tcW w:w="3240" w:type="dxa"/>
            <w:vMerge/>
            <w:tcBorders>
              <w:right w:val="single" w:sz="4" w:space="0" w:color="auto"/>
            </w:tcBorders>
          </w:tcPr>
          <w:p w:rsidR="0032311B" w:rsidRPr="0032311B" w:rsidRDefault="0032311B" w:rsidP="00DA59F3">
            <w:pPr>
              <w:rPr>
                <w:rFonts w:ascii="Arial Narrow" w:hAnsi="Arial Narrow"/>
                <w:sz w:val="24"/>
                <w:szCs w:val="24"/>
              </w:rPr>
            </w:pPr>
          </w:p>
        </w:tc>
        <w:tc>
          <w:tcPr>
            <w:tcW w:w="5040" w:type="dxa"/>
            <w:tcBorders>
              <w:left w:val="single" w:sz="4" w:space="0" w:color="auto"/>
            </w:tcBorders>
          </w:tcPr>
          <w:p w:rsidR="0032311B" w:rsidRPr="0032311B" w:rsidRDefault="0032311B" w:rsidP="00DA59F3">
            <w:pPr>
              <w:rPr>
                <w:rFonts w:ascii="Arial Narrow" w:hAnsi="Arial Narrow"/>
                <w:sz w:val="24"/>
                <w:szCs w:val="24"/>
              </w:rPr>
            </w:pPr>
            <w:r w:rsidRPr="0032311B">
              <w:rPr>
                <w:rFonts w:ascii="Arial Narrow" w:hAnsi="Arial Narrow"/>
                <w:b/>
                <w:sz w:val="24"/>
                <w:szCs w:val="24"/>
              </w:rPr>
              <w:t>PC17</w:t>
            </w:r>
            <w:r w:rsidRPr="0032311B">
              <w:rPr>
                <w:rFonts w:ascii="Arial Narrow" w:hAnsi="Arial Narrow"/>
                <w:sz w:val="24"/>
                <w:szCs w:val="24"/>
              </w:rPr>
              <w:t xml:space="preserve"> – Growth and Strategic Planning  - Understanding of Concepts</w:t>
            </w:r>
          </w:p>
        </w:tc>
        <w:tc>
          <w:tcPr>
            <w:tcW w:w="72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81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3</w:t>
            </w:r>
          </w:p>
        </w:tc>
        <w:tc>
          <w:tcPr>
            <w:tcW w:w="900" w:type="dxa"/>
            <w:vAlign w:val="center"/>
          </w:tcPr>
          <w:p w:rsidR="0032311B" w:rsidRPr="0032311B" w:rsidRDefault="0032311B" w:rsidP="00DA59F3">
            <w:pPr>
              <w:jc w:val="center"/>
              <w:rPr>
                <w:rFonts w:ascii="Arial Narrow" w:hAnsi="Arial Narrow"/>
                <w:sz w:val="24"/>
                <w:szCs w:val="24"/>
              </w:rPr>
            </w:pPr>
            <w:r w:rsidRPr="0032311B">
              <w:rPr>
                <w:rFonts w:ascii="Arial Narrow" w:hAnsi="Arial Narrow"/>
                <w:sz w:val="24"/>
                <w:szCs w:val="24"/>
              </w:rPr>
              <w:t>0</w:t>
            </w:r>
          </w:p>
        </w:tc>
      </w:tr>
      <w:tr w:rsidR="0032311B" w:rsidTr="00DA59F3">
        <w:trPr>
          <w:trHeight w:val="287"/>
        </w:trPr>
        <w:tc>
          <w:tcPr>
            <w:tcW w:w="3240" w:type="dxa"/>
          </w:tcPr>
          <w:p w:rsidR="0032311B" w:rsidRPr="0032311B" w:rsidRDefault="0032311B" w:rsidP="00627470">
            <w:pPr>
              <w:jc w:val="right"/>
              <w:rPr>
                <w:rFonts w:ascii="Arial Narrow" w:hAnsi="Arial Narrow"/>
                <w:sz w:val="24"/>
                <w:szCs w:val="24"/>
              </w:rPr>
            </w:pPr>
          </w:p>
        </w:tc>
        <w:tc>
          <w:tcPr>
            <w:tcW w:w="5040" w:type="dxa"/>
            <w:vAlign w:val="center"/>
          </w:tcPr>
          <w:p w:rsidR="0032311B" w:rsidRPr="000B1B16" w:rsidRDefault="0032311B" w:rsidP="00627470">
            <w:pPr>
              <w:jc w:val="right"/>
              <w:rPr>
                <w:rFonts w:ascii="Arial Narrow" w:hAnsi="Arial Narrow"/>
                <w:b/>
                <w:color w:val="002060"/>
                <w:sz w:val="24"/>
                <w:szCs w:val="24"/>
              </w:rPr>
            </w:pPr>
            <w:r w:rsidRPr="000B1B16">
              <w:rPr>
                <w:rFonts w:ascii="Arial Narrow" w:hAnsi="Arial Narrow"/>
                <w:b/>
                <w:color w:val="002060"/>
                <w:sz w:val="24"/>
                <w:szCs w:val="24"/>
              </w:rPr>
              <w:t>Total REDP</w:t>
            </w:r>
          </w:p>
        </w:tc>
        <w:tc>
          <w:tcPr>
            <w:tcW w:w="72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60</w:t>
            </w:r>
          </w:p>
        </w:tc>
        <w:tc>
          <w:tcPr>
            <w:tcW w:w="81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36</w:t>
            </w:r>
          </w:p>
        </w:tc>
        <w:tc>
          <w:tcPr>
            <w:tcW w:w="900" w:type="dxa"/>
            <w:vAlign w:val="center"/>
          </w:tcPr>
          <w:p w:rsidR="0032311B" w:rsidRPr="000B1B16" w:rsidRDefault="0032311B" w:rsidP="00DA59F3">
            <w:pPr>
              <w:jc w:val="center"/>
              <w:rPr>
                <w:rFonts w:ascii="Arial Narrow" w:hAnsi="Arial Narrow"/>
                <w:b/>
                <w:color w:val="002060"/>
                <w:sz w:val="24"/>
                <w:szCs w:val="24"/>
              </w:rPr>
            </w:pPr>
            <w:r w:rsidRPr="000B1B16">
              <w:rPr>
                <w:rFonts w:ascii="Arial Narrow" w:hAnsi="Arial Narrow"/>
                <w:b/>
                <w:color w:val="002060"/>
                <w:sz w:val="24"/>
                <w:szCs w:val="24"/>
              </w:rPr>
              <w:t>24</w:t>
            </w:r>
          </w:p>
        </w:tc>
      </w:tr>
    </w:tbl>
    <w:p w:rsidR="00E72203" w:rsidRDefault="00E72203">
      <w:pPr>
        <w:rPr>
          <w:rFonts w:ascii="Arial Narrow" w:hAnsi="Arial Narrow" w:cstheme="minorHAnsi"/>
          <w:sz w:val="24"/>
          <w:szCs w:val="24"/>
        </w:rPr>
      </w:pPr>
      <w:r>
        <w:rPr>
          <w:rFonts w:ascii="Arial Narrow" w:hAnsi="Arial Narrow" w:cstheme="minorHAnsi"/>
          <w:sz w:val="24"/>
          <w:szCs w:val="24"/>
        </w:rPr>
        <w:br w:type="page"/>
      </w:r>
    </w:p>
    <w:tbl>
      <w:tblPr>
        <w:tblStyle w:val="TableGrid"/>
        <w:tblW w:w="10348" w:type="dxa"/>
        <w:tblInd w:w="-34" w:type="dxa"/>
        <w:tblLayout w:type="fixed"/>
        <w:tblLook w:val="04A0"/>
      </w:tblPr>
      <w:tblGrid>
        <w:gridCol w:w="3382"/>
        <w:gridCol w:w="4590"/>
        <w:gridCol w:w="720"/>
        <w:gridCol w:w="806"/>
        <w:gridCol w:w="850"/>
      </w:tblGrid>
      <w:tr w:rsidR="00D92830" w:rsidRPr="0026359D" w:rsidTr="00AF4D67">
        <w:trPr>
          <w:trHeight w:val="354"/>
        </w:trPr>
        <w:tc>
          <w:tcPr>
            <w:tcW w:w="3382" w:type="dxa"/>
            <w:vMerge w:val="restart"/>
          </w:tcPr>
          <w:p w:rsidR="00D92830" w:rsidRPr="00BD4D0F" w:rsidRDefault="00D92830" w:rsidP="00DE454A">
            <w:pPr>
              <w:rPr>
                <w:rFonts w:ascii="Arial Narrow" w:hAnsi="Arial Narrow" w:cstheme="minorHAnsi"/>
                <w:b/>
                <w:color w:val="002060"/>
                <w:sz w:val="24"/>
                <w:szCs w:val="24"/>
              </w:rPr>
            </w:pPr>
            <w:r w:rsidRPr="00BD4D0F">
              <w:rPr>
                <w:rFonts w:ascii="Arial Narrow" w:hAnsi="Arial Narrow" w:cstheme="minorHAnsi"/>
                <w:b/>
                <w:color w:val="002060"/>
                <w:sz w:val="24"/>
                <w:szCs w:val="24"/>
              </w:rPr>
              <w:lastRenderedPageBreak/>
              <w:t>B. Technical Knowledge</w:t>
            </w:r>
          </w:p>
          <w:p w:rsidR="00D92830" w:rsidRPr="00522D9F" w:rsidRDefault="00D92830" w:rsidP="00C82E10">
            <w:pPr>
              <w:pStyle w:val="ListParagraph"/>
              <w:numPr>
                <w:ilvl w:val="0"/>
                <w:numId w:val="10"/>
              </w:numPr>
              <w:spacing w:after="60"/>
              <w:ind w:left="389"/>
              <w:rPr>
                <w:rFonts w:ascii="Arial Narrow" w:hAnsi="Arial Narrow" w:cstheme="minorHAnsi"/>
                <w:sz w:val="24"/>
                <w:szCs w:val="24"/>
              </w:rPr>
            </w:pPr>
            <w:r w:rsidRPr="00522D9F">
              <w:rPr>
                <w:rFonts w:ascii="Arial Narrow" w:hAnsi="Arial Narrow" w:cstheme="minorHAnsi"/>
                <w:sz w:val="24"/>
                <w:szCs w:val="24"/>
              </w:rPr>
              <w:t>Understand</w:t>
            </w:r>
            <w:r>
              <w:rPr>
                <w:rFonts w:ascii="Arial Narrow" w:hAnsi="Arial Narrow" w:cstheme="minorHAnsi"/>
                <w:sz w:val="24"/>
                <w:szCs w:val="24"/>
              </w:rPr>
              <w:t>s</w:t>
            </w:r>
            <w:r w:rsidRPr="00522D9F">
              <w:rPr>
                <w:rFonts w:ascii="Arial Narrow" w:hAnsi="Arial Narrow" w:cstheme="minorHAnsi"/>
                <w:sz w:val="24"/>
                <w:szCs w:val="24"/>
              </w:rPr>
              <w:t xml:space="preserve"> </w:t>
            </w:r>
            <w:r>
              <w:rPr>
                <w:rFonts w:ascii="Arial Narrow" w:hAnsi="Arial Narrow" w:cstheme="minorHAnsi"/>
                <w:sz w:val="24"/>
                <w:szCs w:val="24"/>
              </w:rPr>
              <w:t xml:space="preserve">prospects of Mushroom cultivation </w:t>
            </w:r>
          </w:p>
          <w:p w:rsidR="00D92830" w:rsidRPr="00522D9F" w:rsidRDefault="00D92830" w:rsidP="00C82E10">
            <w:pPr>
              <w:pStyle w:val="ListParagraph"/>
              <w:numPr>
                <w:ilvl w:val="0"/>
                <w:numId w:val="10"/>
              </w:numPr>
              <w:spacing w:after="60"/>
              <w:ind w:left="389"/>
              <w:rPr>
                <w:rFonts w:ascii="Arial Narrow" w:hAnsi="Arial Narrow" w:cstheme="minorHAnsi"/>
                <w:sz w:val="24"/>
                <w:szCs w:val="24"/>
              </w:rPr>
            </w:pPr>
            <w:r>
              <w:rPr>
                <w:rFonts w:ascii="Arial Narrow" w:hAnsi="Arial Narrow" w:cstheme="minorHAnsi"/>
                <w:sz w:val="24"/>
                <w:szCs w:val="24"/>
              </w:rPr>
              <w:t>Will gain the knowledge of</w:t>
            </w:r>
            <w:r w:rsidRPr="00522D9F">
              <w:rPr>
                <w:rFonts w:ascii="Arial Narrow" w:hAnsi="Arial Narrow" w:cstheme="minorHAnsi"/>
                <w:sz w:val="24"/>
                <w:szCs w:val="24"/>
              </w:rPr>
              <w:t xml:space="preserve"> </w:t>
            </w:r>
            <w:r>
              <w:rPr>
                <w:rFonts w:ascii="Arial Narrow" w:hAnsi="Arial Narrow" w:cstheme="minorHAnsi"/>
                <w:sz w:val="24"/>
                <w:szCs w:val="24"/>
              </w:rPr>
              <w:t>cultivation of different types of edible Mushroom</w:t>
            </w:r>
            <w:r w:rsidRPr="00522D9F">
              <w:rPr>
                <w:rFonts w:ascii="Arial Narrow" w:hAnsi="Arial Narrow" w:cstheme="minorHAnsi"/>
                <w:sz w:val="24"/>
                <w:szCs w:val="24"/>
              </w:rPr>
              <w:t xml:space="preserve"> </w:t>
            </w:r>
          </w:p>
          <w:p w:rsidR="00D92830" w:rsidRDefault="00D92830" w:rsidP="00C82E10">
            <w:pPr>
              <w:pStyle w:val="ListParagraph"/>
              <w:numPr>
                <w:ilvl w:val="0"/>
                <w:numId w:val="10"/>
              </w:numPr>
              <w:spacing w:after="60"/>
              <w:ind w:left="389"/>
              <w:rPr>
                <w:rFonts w:ascii="Arial Narrow" w:hAnsi="Arial Narrow" w:cstheme="minorHAnsi"/>
                <w:sz w:val="24"/>
                <w:szCs w:val="24"/>
              </w:rPr>
            </w:pPr>
            <w:r w:rsidRPr="00D33E50">
              <w:rPr>
                <w:rFonts w:ascii="Arial Narrow" w:hAnsi="Arial Narrow" w:cstheme="minorHAnsi"/>
                <w:sz w:val="24"/>
                <w:szCs w:val="24"/>
              </w:rPr>
              <w:t xml:space="preserve">Will be able to identify Climatic requirement of Mushroom </w:t>
            </w:r>
            <w:r>
              <w:rPr>
                <w:rFonts w:ascii="Arial Narrow" w:hAnsi="Arial Narrow" w:cstheme="minorHAnsi"/>
                <w:sz w:val="24"/>
                <w:szCs w:val="24"/>
              </w:rPr>
              <w:t>c</w:t>
            </w:r>
            <w:r w:rsidRPr="00D33E50">
              <w:rPr>
                <w:rFonts w:ascii="Arial Narrow" w:hAnsi="Arial Narrow" w:cstheme="minorHAnsi"/>
                <w:sz w:val="24"/>
                <w:szCs w:val="24"/>
              </w:rPr>
              <w:t>ultivation</w:t>
            </w:r>
          </w:p>
          <w:p w:rsidR="00D92830" w:rsidRDefault="00D92830" w:rsidP="00C82E10">
            <w:pPr>
              <w:pStyle w:val="ListParagraph"/>
              <w:numPr>
                <w:ilvl w:val="0"/>
                <w:numId w:val="10"/>
              </w:numPr>
              <w:spacing w:after="60"/>
              <w:ind w:left="389"/>
              <w:rPr>
                <w:rFonts w:ascii="Arial Narrow" w:hAnsi="Arial Narrow" w:cstheme="minorHAnsi"/>
                <w:sz w:val="24"/>
                <w:szCs w:val="24"/>
              </w:rPr>
            </w:pPr>
            <w:r w:rsidRPr="00D33E50">
              <w:rPr>
                <w:rFonts w:ascii="Arial Narrow" w:hAnsi="Arial Narrow" w:cstheme="minorHAnsi"/>
                <w:sz w:val="24"/>
                <w:szCs w:val="24"/>
              </w:rPr>
              <w:t xml:space="preserve">Understand the requirement of composting for Mushroom cultivation &amp;  different methods of composting </w:t>
            </w:r>
          </w:p>
          <w:p w:rsidR="00D92830" w:rsidRDefault="00D92830" w:rsidP="00C82E10">
            <w:pPr>
              <w:pStyle w:val="ListParagraph"/>
              <w:numPr>
                <w:ilvl w:val="0"/>
                <w:numId w:val="10"/>
              </w:numPr>
              <w:spacing w:after="60"/>
              <w:ind w:left="389"/>
              <w:rPr>
                <w:rFonts w:ascii="Arial Narrow" w:hAnsi="Arial Narrow" w:cstheme="minorHAnsi"/>
                <w:sz w:val="24"/>
                <w:szCs w:val="24"/>
              </w:rPr>
            </w:pPr>
            <w:r>
              <w:rPr>
                <w:rFonts w:ascii="Arial Narrow" w:hAnsi="Arial Narrow" w:cstheme="minorHAnsi"/>
                <w:sz w:val="24"/>
                <w:szCs w:val="24"/>
              </w:rPr>
              <w:t>Knowledge of Diseases and pests affecting Mushroom  and their control in Mushroom cultivation</w:t>
            </w:r>
          </w:p>
          <w:p w:rsidR="00D92830" w:rsidRDefault="00D92830" w:rsidP="00C82E10">
            <w:pPr>
              <w:pStyle w:val="ListParagraph"/>
              <w:numPr>
                <w:ilvl w:val="0"/>
                <w:numId w:val="10"/>
              </w:numPr>
              <w:spacing w:after="60"/>
              <w:ind w:left="389"/>
              <w:rPr>
                <w:rFonts w:ascii="Arial Narrow" w:hAnsi="Arial Narrow" w:cstheme="minorHAnsi"/>
                <w:sz w:val="24"/>
                <w:szCs w:val="24"/>
              </w:rPr>
            </w:pPr>
            <w:r>
              <w:rPr>
                <w:rFonts w:ascii="Arial Narrow" w:hAnsi="Arial Narrow" w:cstheme="minorHAnsi"/>
                <w:sz w:val="24"/>
                <w:szCs w:val="24"/>
              </w:rPr>
              <w:t xml:space="preserve">Know the methods of harvesting of Mushroom </w:t>
            </w:r>
          </w:p>
          <w:p w:rsidR="00D92830" w:rsidRDefault="00D92830" w:rsidP="00C82E10">
            <w:pPr>
              <w:pStyle w:val="ListParagraph"/>
              <w:numPr>
                <w:ilvl w:val="0"/>
                <w:numId w:val="10"/>
              </w:numPr>
              <w:spacing w:after="60"/>
              <w:ind w:left="389"/>
              <w:rPr>
                <w:rFonts w:ascii="Arial Narrow" w:hAnsi="Arial Narrow" w:cstheme="minorHAnsi"/>
                <w:sz w:val="24"/>
                <w:szCs w:val="24"/>
              </w:rPr>
            </w:pPr>
            <w:r>
              <w:rPr>
                <w:rFonts w:ascii="Arial Narrow" w:hAnsi="Arial Narrow" w:cstheme="minorHAnsi"/>
                <w:sz w:val="24"/>
                <w:szCs w:val="24"/>
              </w:rPr>
              <w:t>Know the methods of grading, packing and storing of Mushroom</w:t>
            </w:r>
          </w:p>
          <w:p w:rsidR="00D92830" w:rsidRPr="00C9532D" w:rsidRDefault="00D92830" w:rsidP="00C9532D">
            <w:pPr>
              <w:spacing w:after="120"/>
              <w:ind w:left="142"/>
              <w:rPr>
                <w:rFonts w:ascii="Arial Narrow" w:hAnsi="Arial Narrow" w:cstheme="minorHAnsi"/>
                <w:sz w:val="24"/>
                <w:szCs w:val="24"/>
              </w:rPr>
            </w:pPr>
            <w:r w:rsidRPr="00C9532D">
              <w:rPr>
                <w:rFonts w:ascii="Arial Narrow" w:hAnsi="Arial Narrow" w:cstheme="minorHAnsi"/>
                <w:b/>
                <w:sz w:val="24"/>
                <w:szCs w:val="24"/>
              </w:rPr>
              <w:t>Technical Skills</w:t>
            </w:r>
          </w:p>
          <w:p w:rsidR="00D92830" w:rsidRDefault="00D92830" w:rsidP="00C82E10">
            <w:pPr>
              <w:pStyle w:val="ListParagraph"/>
              <w:numPr>
                <w:ilvl w:val="0"/>
                <w:numId w:val="10"/>
              </w:numPr>
              <w:spacing w:after="60"/>
              <w:ind w:left="360"/>
              <w:rPr>
                <w:rFonts w:ascii="Arial Narrow" w:hAnsi="Arial Narrow" w:cstheme="minorHAnsi"/>
                <w:sz w:val="24"/>
                <w:szCs w:val="24"/>
              </w:rPr>
            </w:pPr>
            <w:r>
              <w:rPr>
                <w:rFonts w:ascii="Arial Narrow" w:hAnsi="Arial Narrow" w:cstheme="minorHAnsi"/>
                <w:sz w:val="24"/>
                <w:szCs w:val="24"/>
              </w:rPr>
              <w:t>Will be able to identify and select edible types of Mushroom</w:t>
            </w:r>
          </w:p>
          <w:p w:rsidR="00D92830" w:rsidRDefault="00D92830" w:rsidP="00C82E10">
            <w:pPr>
              <w:pStyle w:val="ListParagraph"/>
              <w:numPr>
                <w:ilvl w:val="0"/>
                <w:numId w:val="10"/>
              </w:numPr>
              <w:spacing w:after="60"/>
              <w:ind w:left="360"/>
              <w:rPr>
                <w:rFonts w:ascii="Arial Narrow" w:hAnsi="Arial Narrow" w:cstheme="minorHAnsi"/>
                <w:sz w:val="24"/>
                <w:szCs w:val="24"/>
              </w:rPr>
            </w:pPr>
            <w:r>
              <w:rPr>
                <w:rFonts w:ascii="Arial Narrow" w:hAnsi="Arial Narrow" w:cstheme="minorHAnsi"/>
                <w:sz w:val="24"/>
                <w:szCs w:val="24"/>
              </w:rPr>
              <w:t>Will be able to select appropriate site suitable for Mushroom cultivation</w:t>
            </w:r>
          </w:p>
          <w:p w:rsidR="00D92830" w:rsidRDefault="00D92830" w:rsidP="00C82E10">
            <w:pPr>
              <w:pStyle w:val="ListParagraph"/>
              <w:numPr>
                <w:ilvl w:val="0"/>
                <w:numId w:val="10"/>
              </w:numPr>
              <w:spacing w:after="60"/>
              <w:ind w:left="360"/>
              <w:rPr>
                <w:rFonts w:ascii="Arial Narrow" w:hAnsi="Arial Narrow" w:cstheme="minorHAnsi"/>
                <w:sz w:val="24"/>
                <w:szCs w:val="24"/>
              </w:rPr>
            </w:pPr>
            <w:r>
              <w:rPr>
                <w:rFonts w:ascii="Arial Narrow" w:hAnsi="Arial Narrow" w:cstheme="minorHAnsi"/>
                <w:sz w:val="24"/>
                <w:szCs w:val="24"/>
              </w:rPr>
              <w:t>Will be able to prepare different types of compost</w:t>
            </w:r>
          </w:p>
          <w:p w:rsidR="00D92830" w:rsidRDefault="00D92830" w:rsidP="00C82E10">
            <w:pPr>
              <w:pStyle w:val="ListParagraph"/>
              <w:numPr>
                <w:ilvl w:val="0"/>
                <w:numId w:val="10"/>
              </w:numPr>
              <w:spacing w:after="60"/>
              <w:ind w:left="360"/>
              <w:rPr>
                <w:rFonts w:ascii="Arial Narrow" w:hAnsi="Arial Narrow" w:cstheme="minorHAnsi"/>
                <w:sz w:val="24"/>
                <w:szCs w:val="24"/>
              </w:rPr>
            </w:pPr>
            <w:r>
              <w:rPr>
                <w:rFonts w:ascii="Arial Narrow" w:hAnsi="Arial Narrow" w:cstheme="minorHAnsi"/>
                <w:sz w:val="24"/>
                <w:szCs w:val="24"/>
              </w:rPr>
              <w:t>Will be able to pasteurize the compost</w:t>
            </w:r>
          </w:p>
          <w:p w:rsidR="00D92830" w:rsidRDefault="00D92830" w:rsidP="00C82E10">
            <w:pPr>
              <w:pStyle w:val="ListParagraph"/>
              <w:numPr>
                <w:ilvl w:val="0"/>
                <w:numId w:val="10"/>
              </w:numPr>
              <w:spacing w:after="60"/>
              <w:ind w:left="360"/>
              <w:rPr>
                <w:rFonts w:ascii="Arial Narrow" w:hAnsi="Arial Narrow" w:cstheme="minorHAnsi"/>
                <w:sz w:val="24"/>
                <w:szCs w:val="24"/>
              </w:rPr>
            </w:pPr>
            <w:r>
              <w:rPr>
                <w:rFonts w:ascii="Arial Narrow" w:hAnsi="Arial Narrow" w:cstheme="minorHAnsi"/>
                <w:sz w:val="24"/>
                <w:szCs w:val="24"/>
              </w:rPr>
              <w:t>Will be able to select right type of spawn</w:t>
            </w:r>
          </w:p>
          <w:p w:rsidR="00D92830" w:rsidRDefault="00D92830" w:rsidP="00C82E10">
            <w:pPr>
              <w:pStyle w:val="ListParagraph"/>
              <w:numPr>
                <w:ilvl w:val="0"/>
                <w:numId w:val="10"/>
              </w:numPr>
              <w:spacing w:after="60"/>
              <w:ind w:left="360"/>
              <w:rPr>
                <w:rFonts w:ascii="Arial Narrow" w:hAnsi="Arial Narrow" w:cstheme="minorHAnsi"/>
                <w:sz w:val="24"/>
                <w:szCs w:val="24"/>
              </w:rPr>
            </w:pPr>
            <w:r>
              <w:rPr>
                <w:rFonts w:ascii="Arial Narrow" w:hAnsi="Arial Narrow" w:cstheme="minorHAnsi"/>
                <w:sz w:val="24"/>
                <w:szCs w:val="24"/>
              </w:rPr>
              <w:t>Will be able to manage the diseases and pests of Mushroom</w:t>
            </w:r>
          </w:p>
          <w:p w:rsidR="00D92830" w:rsidRDefault="00D92830" w:rsidP="00C82E10">
            <w:pPr>
              <w:pStyle w:val="ListParagraph"/>
              <w:numPr>
                <w:ilvl w:val="0"/>
                <w:numId w:val="10"/>
              </w:numPr>
              <w:spacing w:after="60"/>
              <w:ind w:left="360"/>
              <w:rPr>
                <w:rFonts w:ascii="Arial Narrow" w:hAnsi="Arial Narrow" w:cstheme="minorHAnsi"/>
                <w:sz w:val="24"/>
                <w:szCs w:val="24"/>
              </w:rPr>
            </w:pPr>
            <w:r>
              <w:rPr>
                <w:rFonts w:ascii="Arial Narrow" w:hAnsi="Arial Narrow" w:cstheme="minorHAnsi"/>
                <w:sz w:val="24"/>
                <w:szCs w:val="24"/>
              </w:rPr>
              <w:t>Will be able to harvest through appropriate techniques</w:t>
            </w:r>
          </w:p>
          <w:p w:rsidR="00D92830" w:rsidRDefault="00D92830" w:rsidP="00C82E10">
            <w:pPr>
              <w:pStyle w:val="ListParagraph"/>
              <w:numPr>
                <w:ilvl w:val="0"/>
                <w:numId w:val="10"/>
              </w:numPr>
              <w:spacing w:after="60"/>
              <w:ind w:left="360"/>
              <w:rPr>
                <w:rFonts w:ascii="Arial Narrow" w:hAnsi="Arial Narrow" w:cstheme="minorHAnsi"/>
                <w:sz w:val="24"/>
                <w:szCs w:val="24"/>
              </w:rPr>
            </w:pPr>
            <w:r>
              <w:rPr>
                <w:rFonts w:ascii="Arial Narrow" w:hAnsi="Arial Narrow" w:cstheme="minorHAnsi"/>
                <w:sz w:val="24"/>
                <w:szCs w:val="24"/>
              </w:rPr>
              <w:t>Will be to grade  &amp; pack the Mushroom based on the quality</w:t>
            </w:r>
          </w:p>
          <w:p w:rsidR="00D92830" w:rsidRPr="00C82E10" w:rsidRDefault="00D92830" w:rsidP="00AF4D67">
            <w:pPr>
              <w:pStyle w:val="ListParagraph"/>
              <w:spacing w:after="60"/>
              <w:ind w:left="360"/>
              <w:rPr>
                <w:rFonts w:ascii="Arial Narrow" w:hAnsi="Arial Narrow" w:cstheme="minorHAnsi"/>
                <w:sz w:val="24"/>
                <w:szCs w:val="24"/>
              </w:rPr>
            </w:pPr>
          </w:p>
        </w:tc>
        <w:tc>
          <w:tcPr>
            <w:tcW w:w="4590" w:type="dxa"/>
            <w:vMerge w:val="restart"/>
            <w:vAlign w:val="center"/>
          </w:tcPr>
          <w:p w:rsidR="00D92830" w:rsidRPr="00BD4D0F" w:rsidRDefault="00D92830" w:rsidP="000B1B16">
            <w:pPr>
              <w:jc w:val="center"/>
              <w:rPr>
                <w:rFonts w:ascii="Arial Narrow" w:hAnsi="Arial Narrow"/>
                <w:b/>
                <w:color w:val="002060"/>
              </w:rPr>
            </w:pPr>
            <w:r w:rsidRPr="00BD4D0F">
              <w:rPr>
                <w:rFonts w:ascii="Arial Narrow" w:hAnsi="Arial Narrow"/>
                <w:b/>
                <w:color w:val="002060"/>
              </w:rPr>
              <w:t>Performance Criteria</w:t>
            </w:r>
          </w:p>
        </w:tc>
        <w:tc>
          <w:tcPr>
            <w:tcW w:w="2376" w:type="dxa"/>
            <w:gridSpan w:val="3"/>
            <w:vAlign w:val="center"/>
          </w:tcPr>
          <w:p w:rsidR="00D92830" w:rsidRPr="00BD4D0F" w:rsidRDefault="00D92830" w:rsidP="002C4D10">
            <w:pPr>
              <w:jc w:val="center"/>
              <w:rPr>
                <w:rFonts w:ascii="Arial Narrow" w:hAnsi="Arial Narrow" w:cstheme="minorHAnsi"/>
                <w:b/>
                <w:color w:val="002060"/>
                <w:sz w:val="24"/>
                <w:szCs w:val="24"/>
              </w:rPr>
            </w:pPr>
            <w:r w:rsidRPr="00BD4D0F">
              <w:rPr>
                <w:rFonts w:ascii="Arial Narrow" w:hAnsi="Arial Narrow"/>
                <w:b/>
                <w:color w:val="002060"/>
                <w:sz w:val="24"/>
                <w:szCs w:val="24"/>
              </w:rPr>
              <w:t>Assessment Criteria</w:t>
            </w:r>
          </w:p>
        </w:tc>
      </w:tr>
      <w:tr w:rsidR="00D92830" w:rsidRPr="0026359D" w:rsidTr="00AF4D67">
        <w:trPr>
          <w:trHeight w:val="67"/>
        </w:trPr>
        <w:tc>
          <w:tcPr>
            <w:tcW w:w="3382" w:type="dxa"/>
            <w:vMerge/>
          </w:tcPr>
          <w:p w:rsidR="00D92830" w:rsidRPr="0026359D" w:rsidRDefault="00D92830" w:rsidP="00DE454A">
            <w:pPr>
              <w:rPr>
                <w:rFonts w:ascii="Arial Narrow" w:hAnsi="Arial Narrow" w:cstheme="minorHAnsi"/>
                <w:b/>
                <w:sz w:val="24"/>
                <w:szCs w:val="24"/>
              </w:rPr>
            </w:pPr>
          </w:p>
        </w:tc>
        <w:tc>
          <w:tcPr>
            <w:tcW w:w="4590" w:type="dxa"/>
            <w:vMerge/>
            <w:vAlign w:val="center"/>
          </w:tcPr>
          <w:p w:rsidR="00D92830" w:rsidRPr="00BD4D0F" w:rsidRDefault="00D92830" w:rsidP="0066239D">
            <w:pPr>
              <w:rPr>
                <w:rFonts w:ascii="Arial Narrow" w:hAnsi="Arial Narrow"/>
                <w:b/>
                <w:color w:val="002060"/>
              </w:rPr>
            </w:pPr>
          </w:p>
        </w:tc>
        <w:tc>
          <w:tcPr>
            <w:tcW w:w="720" w:type="dxa"/>
            <w:vAlign w:val="center"/>
          </w:tcPr>
          <w:p w:rsidR="00D92830" w:rsidRPr="00BD4D0F" w:rsidRDefault="00D92830" w:rsidP="00DA59F3">
            <w:pPr>
              <w:jc w:val="center"/>
              <w:rPr>
                <w:rFonts w:ascii="Arial Narrow" w:hAnsi="Arial Narrow"/>
                <w:b/>
                <w:color w:val="002060"/>
                <w:sz w:val="16"/>
                <w:szCs w:val="16"/>
              </w:rPr>
            </w:pPr>
            <w:r w:rsidRPr="00BD4D0F">
              <w:rPr>
                <w:rFonts w:ascii="Arial Narrow" w:hAnsi="Arial Narrow"/>
                <w:b/>
                <w:color w:val="002060"/>
                <w:sz w:val="16"/>
                <w:szCs w:val="16"/>
              </w:rPr>
              <w:t>Total</w:t>
            </w:r>
          </w:p>
        </w:tc>
        <w:tc>
          <w:tcPr>
            <w:tcW w:w="806" w:type="dxa"/>
            <w:vAlign w:val="center"/>
          </w:tcPr>
          <w:p w:rsidR="00D92830" w:rsidRPr="00BD4D0F" w:rsidRDefault="00D92830" w:rsidP="00DA59F3">
            <w:pPr>
              <w:jc w:val="center"/>
              <w:rPr>
                <w:rFonts w:ascii="Arial Narrow" w:hAnsi="Arial Narrow"/>
                <w:b/>
                <w:color w:val="002060"/>
                <w:sz w:val="16"/>
                <w:szCs w:val="16"/>
              </w:rPr>
            </w:pPr>
            <w:r w:rsidRPr="00BD4D0F">
              <w:rPr>
                <w:rFonts w:ascii="Arial Narrow" w:hAnsi="Arial Narrow"/>
                <w:b/>
                <w:color w:val="002060"/>
                <w:sz w:val="16"/>
                <w:szCs w:val="16"/>
              </w:rPr>
              <w:t>Theory</w:t>
            </w:r>
          </w:p>
        </w:tc>
        <w:tc>
          <w:tcPr>
            <w:tcW w:w="850" w:type="dxa"/>
            <w:vAlign w:val="center"/>
          </w:tcPr>
          <w:p w:rsidR="00D92830" w:rsidRPr="00BD4D0F" w:rsidRDefault="00D92830" w:rsidP="00DA59F3">
            <w:pPr>
              <w:jc w:val="center"/>
              <w:rPr>
                <w:rFonts w:ascii="Arial Narrow" w:hAnsi="Arial Narrow"/>
                <w:b/>
                <w:color w:val="002060"/>
                <w:sz w:val="16"/>
                <w:szCs w:val="16"/>
              </w:rPr>
            </w:pPr>
            <w:r w:rsidRPr="00BD4D0F">
              <w:rPr>
                <w:rFonts w:ascii="Arial Narrow" w:hAnsi="Arial Narrow"/>
                <w:b/>
                <w:color w:val="002060"/>
                <w:sz w:val="16"/>
                <w:szCs w:val="16"/>
              </w:rPr>
              <w:t>Practical</w:t>
            </w:r>
          </w:p>
        </w:tc>
      </w:tr>
      <w:tr w:rsidR="00D92830" w:rsidRPr="00507633" w:rsidTr="00AF4D67">
        <w:trPr>
          <w:trHeight w:val="212"/>
        </w:trPr>
        <w:tc>
          <w:tcPr>
            <w:tcW w:w="3382" w:type="dxa"/>
            <w:vMerge/>
          </w:tcPr>
          <w:p w:rsidR="00D92830" w:rsidRPr="0026359D" w:rsidRDefault="00D92830" w:rsidP="00DE454A">
            <w:pPr>
              <w:rPr>
                <w:rFonts w:ascii="Arial Narrow" w:hAnsi="Arial Narrow" w:cstheme="minorHAnsi"/>
                <w:b/>
                <w:sz w:val="24"/>
                <w:szCs w:val="24"/>
              </w:rPr>
            </w:pPr>
          </w:p>
        </w:tc>
        <w:tc>
          <w:tcPr>
            <w:tcW w:w="4590" w:type="dxa"/>
            <w:vAlign w:val="center"/>
          </w:tcPr>
          <w:p w:rsidR="00D92830" w:rsidRPr="003B3D6D" w:rsidRDefault="00D92830" w:rsidP="00C82E10">
            <w:pPr>
              <w:rPr>
                <w:rFonts w:ascii="Arial Narrow" w:hAnsi="Arial Narrow"/>
                <w:highlight w:val="yellow"/>
              </w:rPr>
            </w:pPr>
            <w:r w:rsidRPr="00962DEE">
              <w:rPr>
                <w:rFonts w:ascii="Arial Narrow" w:hAnsi="Arial Narrow"/>
                <w:b/>
              </w:rPr>
              <w:t>PC1</w:t>
            </w:r>
            <w:r w:rsidR="00C82E10">
              <w:rPr>
                <w:rFonts w:ascii="Arial Narrow" w:hAnsi="Arial Narrow"/>
                <w:b/>
              </w:rPr>
              <w:t xml:space="preserve"> - </w:t>
            </w:r>
            <w:r w:rsidRPr="00962DEE">
              <w:rPr>
                <w:rFonts w:ascii="Arial Narrow" w:hAnsi="Arial Narrow"/>
              </w:rPr>
              <w:t xml:space="preserve"> </w:t>
            </w:r>
            <w:r w:rsidR="00C82E10">
              <w:rPr>
                <w:rFonts w:ascii="Arial Narrow" w:hAnsi="Arial Narrow"/>
              </w:rPr>
              <w:t xml:space="preserve">Knows </w:t>
            </w:r>
            <w:r w:rsidRPr="00962DEE">
              <w:rPr>
                <w:rFonts w:ascii="Arial Narrow" w:hAnsi="Arial Narrow"/>
              </w:rPr>
              <w:t>the prospects of Mushroom cultivation</w:t>
            </w:r>
          </w:p>
        </w:tc>
        <w:tc>
          <w:tcPr>
            <w:tcW w:w="720" w:type="dxa"/>
            <w:vAlign w:val="center"/>
          </w:tcPr>
          <w:p w:rsidR="00D92830" w:rsidRPr="00507633" w:rsidRDefault="00A23810" w:rsidP="00DA59F3">
            <w:pPr>
              <w:jc w:val="center"/>
              <w:rPr>
                <w:rFonts w:ascii="Arial Narrow" w:hAnsi="Arial Narrow"/>
                <w:sz w:val="24"/>
                <w:szCs w:val="24"/>
              </w:rPr>
            </w:pPr>
            <w:r w:rsidRPr="00507633">
              <w:rPr>
                <w:rFonts w:ascii="Arial Narrow" w:hAnsi="Arial Narrow"/>
                <w:sz w:val="24"/>
                <w:szCs w:val="24"/>
              </w:rPr>
              <w:t>7</w:t>
            </w:r>
          </w:p>
        </w:tc>
        <w:tc>
          <w:tcPr>
            <w:tcW w:w="806" w:type="dxa"/>
            <w:vAlign w:val="center"/>
          </w:tcPr>
          <w:p w:rsidR="00D92830" w:rsidRPr="00507633" w:rsidRDefault="00A23810" w:rsidP="00DA59F3">
            <w:pPr>
              <w:jc w:val="center"/>
              <w:rPr>
                <w:rFonts w:ascii="Arial Narrow" w:hAnsi="Arial Narrow"/>
                <w:sz w:val="24"/>
                <w:szCs w:val="24"/>
              </w:rPr>
            </w:pPr>
            <w:r w:rsidRPr="00507633">
              <w:rPr>
                <w:rFonts w:ascii="Arial Narrow" w:hAnsi="Arial Narrow"/>
                <w:sz w:val="24"/>
                <w:szCs w:val="24"/>
              </w:rPr>
              <w:t>5</w:t>
            </w:r>
          </w:p>
        </w:tc>
        <w:tc>
          <w:tcPr>
            <w:tcW w:w="850" w:type="dxa"/>
            <w:vAlign w:val="center"/>
          </w:tcPr>
          <w:p w:rsidR="00D92830" w:rsidRPr="00507633" w:rsidRDefault="00A23810" w:rsidP="00E50C32">
            <w:pPr>
              <w:jc w:val="center"/>
              <w:rPr>
                <w:rFonts w:ascii="Arial Narrow" w:hAnsi="Arial Narrow"/>
                <w:sz w:val="24"/>
                <w:szCs w:val="24"/>
              </w:rPr>
            </w:pPr>
            <w:r w:rsidRPr="00507633">
              <w:rPr>
                <w:rFonts w:ascii="Arial Narrow" w:hAnsi="Arial Narrow"/>
                <w:sz w:val="24"/>
                <w:szCs w:val="24"/>
              </w:rPr>
              <w:t>2</w:t>
            </w:r>
          </w:p>
        </w:tc>
      </w:tr>
      <w:tr w:rsidR="00A23810" w:rsidRPr="00507633" w:rsidTr="00AF4D67">
        <w:trPr>
          <w:trHeight w:val="621"/>
        </w:trPr>
        <w:tc>
          <w:tcPr>
            <w:tcW w:w="3382" w:type="dxa"/>
            <w:vMerge/>
          </w:tcPr>
          <w:p w:rsidR="00A23810" w:rsidRPr="0026359D" w:rsidRDefault="00A23810" w:rsidP="00DE454A">
            <w:pPr>
              <w:rPr>
                <w:rFonts w:ascii="Arial Narrow" w:hAnsi="Arial Narrow" w:cstheme="minorHAnsi"/>
                <w:b/>
                <w:sz w:val="24"/>
                <w:szCs w:val="24"/>
              </w:rPr>
            </w:pPr>
          </w:p>
        </w:tc>
        <w:tc>
          <w:tcPr>
            <w:tcW w:w="4590" w:type="dxa"/>
            <w:vAlign w:val="center"/>
          </w:tcPr>
          <w:p w:rsidR="00A23810" w:rsidRPr="003B3D6D" w:rsidRDefault="00A23810" w:rsidP="0066239D">
            <w:pPr>
              <w:rPr>
                <w:rFonts w:ascii="Arial Narrow" w:hAnsi="Arial Narrow"/>
                <w:highlight w:val="yellow"/>
              </w:rPr>
            </w:pPr>
            <w:r w:rsidRPr="00962DEE">
              <w:rPr>
                <w:rFonts w:ascii="Arial Narrow" w:hAnsi="Arial Narrow"/>
                <w:b/>
              </w:rPr>
              <w:t xml:space="preserve">PC2 </w:t>
            </w:r>
            <w:r w:rsidR="00C82E10">
              <w:rPr>
                <w:rFonts w:ascii="Arial Narrow" w:hAnsi="Arial Narrow"/>
                <w:b/>
              </w:rPr>
              <w:t xml:space="preserve"> - </w:t>
            </w:r>
            <w:r w:rsidR="00C82E10" w:rsidRPr="00C82E10">
              <w:rPr>
                <w:rFonts w:ascii="Arial Narrow" w:hAnsi="Arial Narrow"/>
              </w:rPr>
              <w:t>Is able</w:t>
            </w:r>
            <w:r w:rsidR="00C82E10">
              <w:rPr>
                <w:rFonts w:ascii="Arial Narrow" w:hAnsi="Arial Narrow"/>
                <w:b/>
              </w:rPr>
              <w:t xml:space="preserve"> </w:t>
            </w:r>
            <w:r w:rsidRPr="00962DEE">
              <w:rPr>
                <w:rFonts w:ascii="Arial Narrow" w:hAnsi="Arial Narrow"/>
              </w:rPr>
              <w:t>Identify and select edible type of Mushroom</w:t>
            </w:r>
          </w:p>
        </w:tc>
        <w:tc>
          <w:tcPr>
            <w:tcW w:w="72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r>
      <w:tr w:rsidR="00A23810" w:rsidRPr="00507633" w:rsidTr="00AF4D67">
        <w:trPr>
          <w:trHeight w:val="387"/>
        </w:trPr>
        <w:tc>
          <w:tcPr>
            <w:tcW w:w="3382" w:type="dxa"/>
            <w:vMerge/>
          </w:tcPr>
          <w:p w:rsidR="00A23810" w:rsidRPr="0026359D" w:rsidRDefault="00A23810" w:rsidP="00DE454A">
            <w:pPr>
              <w:rPr>
                <w:rFonts w:ascii="Arial Narrow" w:hAnsi="Arial Narrow" w:cstheme="minorHAnsi"/>
                <w:b/>
                <w:sz w:val="24"/>
                <w:szCs w:val="24"/>
              </w:rPr>
            </w:pPr>
          </w:p>
        </w:tc>
        <w:tc>
          <w:tcPr>
            <w:tcW w:w="4590" w:type="dxa"/>
            <w:vAlign w:val="center"/>
          </w:tcPr>
          <w:p w:rsidR="00A23810" w:rsidRPr="003B3D6D" w:rsidRDefault="00A23810" w:rsidP="00C82E10">
            <w:pPr>
              <w:rPr>
                <w:rFonts w:ascii="Arial Narrow" w:hAnsi="Arial Narrow"/>
                <w:highlight w:val="yellow"/>
              </w:rPr>
            </w:pPr>
            <w:r w:rsidRPr="00962DEE">
              <w:rPr>
                <w:rFonts w:ascii="Arial Narrow" w:hAnsi="Arial Narrow"/>
                <w:b/>
              </w:rPr>
              <w:t>PC3</w:t>
            </w:r>
            <w:r w:rsidRPr="00962DEE">
              <w:rPr>
                <w:rFonts w:ascii="Arial Narrow" w:hAnsi="Arial Narrow"/>
              </w:rPr>
              <w:t xml:space="preserve"> </w:t>
            </w:r>
            <w:r w:rsidR="00C82E10">
              <w:rPr>
                <w:rFonts w:ascii="Arial Narrow" w:hAnsi="Arial Narrow"/>
              </w:rPr>
              <w:t xml:space="preserve">– </w:t>
            </w:r>
            <w:r w:rsidRPr="00962DEE">
              <w:rPr>
                <w:rFonts w:ascii="Arial Narrow" w:hAnsi="Arial Narrow"/>
              </w:rPr>
              <w:t>Know</w:t>
            </w:r>
            <w:r w:rsidR="00C82E10">
              <w:rPr>
                <w:rFonts w:ascii="Arial Narrow" w:hAnsi="Arial Narrow"/>
              </w:rPr>
              <w:t xml:space="preserve">s about the </w:t>
            </w:r>
            <w:r w:rsidRPr="00962DEE">
              <w:rPr>
                <w:rFonts w:ascii="Arial Narrow" w:hAnsi="Arial Narrow"/>
              </w:rPr>
              <w:t xml:space="preserve">climatic requirement of Mushroom cultivation </w:t>
            </w:r>
          </w:p>
        </w:tc>
        <w:tc>
          <w:tcPr>
            <w:tcW w:w="72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c>
          <w:tcPr>
            <w:tcW w:w="806"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3</w:t>
            </w:r>
          </w:p>
        </w:tc>
        <w:tc>
          <w:tcPr>
            <w:tcW w:w="85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r>
      <w:tr w:rsidR="00A23810" w:rsidRPr="00507633" w:rsidTr="00AF4D67">
        <w:trPr>
          <w:trHeight w:val="543"/>
        </w:trPr>
        <w:tc>
          <w:tcPr>
            <w:tcW w:w="3382" w:type="dxa"/>
            <w:vMerge/>
          </w:tcPr>
          <w:p w:rsidR="00A23810" w:rsidRPr="0026359D" w:rsidRDefault="00A23810" w:rsidP="00DE454A">
            <w:pPr>
              <w:rPr>
                <w:rFonts w:ascii="Arial Narrow" w:hAnsi="Arial Narrow" w:cstheme="minorHAnsi"/>
                <w:b/>
                <w:sz w:val="24"/>
                <w:szCs w:val="24"/>
              </w:rPr>
            </w:pPr>
          </w:p>
        </w:tc>
        <w:tc>
          <w:tcPr>
            <w:tcW w:w="4590" w:type="dxa"/>
            <w:vAlign w:val="center"/>
          </w:tcPr>
          <w:p w:rsidR="00A23810" w:rsidRPr="003B3D6D" w:rsidRDefault="00A23810" w:rsidP="00C82E10">
            <w:pPr>
              <w:rPr>
                <w:rFonts w:ascii="Arial Narrow" w:hAnsi="Arial Narrow"/>
                <w:highlight w:val="yellow"/>
              </w:rPr>
            </w:pPr>
            <w:r w:rsidRPr="00962DEE">
              <w:rPr>
                <w:rFonts w:ascii="Arial Narrow" w:hAnsi="Arial Narrow"/>
                <w:b/>
              </w:rPr>
              <w:t>PC4</w:t>
            </w:r>
            <w:r w:rsidRPr="00962DEE">
              <w:rPr>
                <w:rFonts w:ascii="Arial Narrow" w:hAnsi="Arial Narrow"/>
              </w:rPr>
              <w:t xml:space="preserve"> </w:t>
            </w:r>
            <w:r w:rsidR="00C82E10">
              <w:rPr>
                <w:rFonts w:ascii="Arial Narrow" w:hAnsi="Arial Narrow"/>
              </w:rPr>
              <w:t>- K</w:t>
            </w:r>
            <w:r w:rsidRPr="00962DEE">
              <w:rPr>
                <w:rFonts w:ascii="Arial Narrow" w:hAnsi="Arial Narrow"/>
              </w:rPr>
              <w:t xml:space="preserve">nowledge of </w:t>
            </w:r>
            <w:r>
              <w:rPr>
                <w:rFonts w:ascii="Arial Narrow" w:hAnsi="Arial Narrow"/>
              </w:rPr>
              <w:t xml:space="preserve">role of </w:t>
            </w:r>
            <w:r w:rsidRPr="00962DEE">
              <w:rPr>
                <w:rFonts w:ascii="Arial Narrow" w:hAnsi="Arial Narrow"/>
              </w:rPr>
              <w:t xml:space="preserve"> compost</w:t>
            </w:r>
            <w:r>
              <w:rPr>
                <w:rFonts w:ascii="Arial Narrow" w:hAnsi="Arial Narrow"/>
              </w:rPr>
              <w:t xml:space="preserve"> in Mushroom cultivation</w:t>
            </w:r>
          </w:p>
        </w:tc>
        <w:tc>
          <w:tcPr>
            <w:tcW w:w="72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c>
          <w:tcPr>
            <w:tcW w:w="85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r>
      <w:tr w:rsidR="00A23810" w:rsidRPr="00507633" w:rsidTr="00AF4D67">
        <w:trPr>
          <w:trHeight w:val="579"/>
        </w:trPr>
        <w:tc>
          <w:tcPr>
            <w:tcW w:w="3382" w:type="dxa"/>
            <w:vMerge/>
          </w:tcPr>
          <w:p w:rsidR="00A23810" w:rsidRPr="0026359D" w:rsidRDefault="00A23810" w:rsidP="00DE454A">
            <w:pPr>
              <w:rPr>
                <w:rFonts w:ascii="Arial Narrow" w:hAnsi="Arial Narrow" w:cstheme="minorHAnsi"/>
                <w:b/>
                <w:sz w:val="24"/>
                <w:szCs w:val="24"/>
              </w:rPr>
            </w:pPr>
          </w:p>
        </w:tc>
        <w:tc>
          <w:tcPr>
            <w:tcW w:w="4590" w:type="dxa"/>
            <w:vAlign w:val="center"/>
          </w:tcPr>
          <w:p w:rsidR="00A23810" w:rsidRPr="003B3D6D" w:rsidRDefault="00A23810" w:rsidP="00962DEE">
            <w:pPr>
              <w:rPr>
                <w:rFonts w:ascii="Arial Narrow" w:hAnsi="Arial Narrow"/>
                <w:highlight w:val="yellow"/>
              </w:rPr>
            </w:pPr>
            <w:r w:rsidRPr="00962DEE">
              <w:rPr>
                <w:rFonts w:ascii="Arial Narrow" w:hAnsi="Arial Narrow"/>
                <w:b/>
              </w:rPr>
              <w:t>PC5</w:t>
            </w:r>
            <w:r w:rsidRPr="00962DEE">
              <w:rPr>
                <w:rFonts w:ascii="Arial Narrow" w:hAnsi="Arial Narrow"/>
              </w:rPr>
              <w:t xml:space="preserve"> </w:t>
            </w:r>
            <w:r w:rsidR="00C82E10">
              <w:rPr>
                <w:rFonts w:ascii="Arial Narrow" w:hAnsi="Arial Narrow"/>
              </w:rPr>
              <w:t xml:space="preserve">- </w:t>
            </w:r>
            <w:r w:rsidRPr="00962DEE">
              <w:rPr>
                <w:rFonts w:ascii="Arial Narrow" w:hAnsi="Arial Narrow"/>
              </w:rPr>
              <w:t xml:space="preserve">Awareness of diseases and pests affecting Mushroom and their control </w:t>
            </w:r>
          </w:p>
        </w:tc>
        <w:tc>
          <w:tcPr>
            <w:tcW w:w="72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r>
      <w:tr w:rsidR="00A23810" w:rsidRPr="00507633" w:rsidTr="00AF4D67">
        <w:trPr>
          <w:trHeight w:val="516"/>
        </w:trPr>
        <w:tc>
          <w:tcPr>
            <w:tcW w:w="3382" w:type="dxa"/>
            <w:vMerge/>
          </w:tcPr>
          <w:p w:rsidR="00A23810" w:rsidRPr="0026359D" w:rsidRDefault="00A23810" w:rsidP="00DE454A">
            <w:pPr>
              <w:rPr>
                <w:rFonts w:ascii="Arial Narrow" w:hAnsi="Arial Narrow" w:cstheme="minorHAnsi"/>
                <w:b/>
                <w:sz w:val="24"/>
                <w:szCs w:val="24"/>
              </w:rPr>
            </w:pPr>
          </w:p>
        </w:tc>
        <w:tc>
          <w:tcPr>
            <w:tcW w:w="4590" w:type="dxa"/>
            <w:vAlign w:val="center"/>
          </w:tcPr>
          <w:p w:rsidR="00A23810" w:rsidRPr="00C82E10" w:rsidRDefault="00A23810" w:rsidP="00C82E10">
            <w:pPr>
              <w:rPr>
                <w:rFonts w:ascii="Arial Narrow" w:hAnsi="Arial Narrow"/>
              </w:rPr>
            </w:pPr>
            <w:r w:rsidRPr="00962DEE">
              <w:rPr>
                <w:rFonts w:ascii="Arial Narrow" w:hAnsi="Arial Narrow"/>
                <w:b/>
              </w:rPr>
              <w:t>PC6</w:t>
            </w:r>
            <w:r w:rsidRPr="00962DEE">
              <w:rPr>
                <w:rFonts w:ascii="Arial Narrow" w:hAnsi="Arial Narrow"/>
              </w:rPr>
              <w:t xml:space="preserve"> </w:t>
            </w:r>
            <w:r w:rsidR="00C82E10">
              <w:rPr>
                <w:rFonts w:ascii="Arial Narrow" w:hAnsi="Arial Narrow"/>
              </w:rPr>
              <w:t xml:space="preserve">- </w:t>
            </w:r>
            <w:r>
              <w:rPr>
                <w:rFonts w:ascii="Arial Narrow" w:hAnsi="Arial Narrow"/>
              </w:rPr>
              <w:t>Understanding of m</w:t>
            </w:r>
            <w:r w:rsidRPr="00962DEE">
              <w:rPr>
                <w:rFonts w:ascii="Arial Narrow" w:hAnsi="Arial Narrow"/>
              </w:rPr>
              <w:t>ethods of harvesting of Mushroom</w:t>
            </w:r>
          </w:p>
        </w:tc>
        <w:tc>
          <w:tcPr>
            <w:tcW w:w="72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r>
      <w:tr w:rsidR="00A23810" w:rsidRPr="00507633" w:rsidTr="00AF4D67">
        <w:trPr>
          <w:trHeight w:val="594"/>
        </w:trPr>
        <w:tc>
          <w:tcPr>
            <w:tcW w:w="3382" w:type="dxa"/>
            <w:vMerge/>
          </w:tcPr>
          <w:p w:rsidR="00A23810" w:rsidRPr="0026359D" w:rsidRDefault="00A23810" w:rsidP="00DE454A">
            <w:pPr>
              <w:rPr>
                <w:rFonts w:ascii="Arial Narrow" w:hAnsi="Arial Narrow" w:cstheme="minorHAnsi"/>
                <w:b/>
                <w:sz w:val="24"/>
                <w:szCs w:val="24"/>
              </w:rPr>
            </w:pPr>
          </w:p>
        </w:tc>
        <w:tc>
          <w:tcPr>
            <w:tcW w:w="4590" w:type="dxa"/>
            <w:vAlign w:val="center"/>
          </w:tcPr>
          <w:p w:rsidR="00A23810" w:rsidRPr="003B3D6D" w:rsidRDefault="00A23810" w:rsidP="00962DEE">
            <w:pPr>
              <w:rPr>
                <w:rFonts w:ascii="Arial Narrow" w:hAnsi="Arial Narrow"/>
                <w:highlight w:val="yellow"/>
              </w:rPr>
            </w:pPr>
            <w:r w:rsidRPr="00962DEE">
              <w:rPr>
                <w:rFonts w:ascii="Arial Narrow" w:hAnsi="Arial Narrow"/>
                <w:b/>
              </w:rPr>
              <w:t>PC7</w:t>
            </w:r>
            <w:r w:rsidRPr="00962DEE">
              <w:rPr>
                <w:rFonts w:ascii="Arial Narrow" w:hAnsi="Arial Narrow"/>
              </w:rPr>
              <w:t xml:space="preserve"> </w:t>
            </w:r>
            <w:r w:rsidR="00C82E10">
              <w:rPr>
                <w:rFonts w:ascii="Arial Narrow" w:hAnsi="Arial Narrow"/>
              </w:rPr>
              <w:t xml:space="preserve">- </w:t>
            </w:r>
            <w:r w:rsidRPr="00962DEE">
              <w:rPr>
                <w:rFonts w:ascii="Arial Narrow" w:hAnsi="Arial Narrow"/>
              </w:rPr>
              <w:t>Knowledge of value added products of Mushroom  and their preparation</w:t>
            </w:r>
          </w:p>
        </w:tc>
        <w:tc>
          <w:tcPr>
            <w:tcW w:w="72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r>
      <w:tr w:rsidR="00A23810" w:rsidRPr="00507633" w:rsidTr="00AF4D67">
        <w:trPr>
          <w:trHeight w:val="354"/>
        </w:trPr>
        <w:tc>
          <w:tcPr>
            <w:tcW w:w="3382" w:type="dxa"/>
            <w:vMerge/>
          </w:tcPr>
          <w:p w:rsidR="00A23810" w:rsidRPr="008B52B9" w:rsidRDefault="00A23810" w:rsidP="005C4919">
            <w:pPr>
              <w:pStyle w:val="ListParagraph"/>
              <w:numPr>
                <w:ilvl w:val="0"/>
                <w:numId w:val="10"/>
              </w:numPr>
              <w:spacing w:after="120"/>
              <w:rPr>
                <w:rFonts w:ascii="Arial Narrow" w:hAnsi="Arial Narrow" w:cstheme="minorHAnsi"/>
                <w:sz w:val="24"/>
                <w:szCs w:val="24"/>
              </w:rPr>
            </w:pPr>
          </w:p>
        </w:tc>
        <w:tc>
          <w:tcPr>
            <w:tcW w:w="4590" w:type="dxa"/>
            <w:tcBorders>
              <w:top w:val="single" w:sz="4" w:space="0" w:color="auto"/>
              <w:right w:val="single" w:sz="4" w:space="0" w:color="auto"/>
            </w:tcBorders>
            <w:vAlign w:val="center"/>
          </w:tcPr>
          <w:p w:rsidR="00A23810" w:rsidRPr="003B3D6D" w:rsidRDefault="00A23810" w:rsidP="00962DEE">
            <w:pPr>
              <w:rPr>
                <w:rFonts w:ascii="Arial Narrow" w:hAnsi="Arial Narrow"/>
                <w:highlight w:val="yellow"/>
              </w:rPr>
            </w:pPr>
            <w:r w:rsidRPr="00962DEE">
              <w:rPr>
                <w:rFonts w:ascii="Arial Narrow" w:hAnsi="Arial Narrow"/>
                <w:b/>
              </w:rPr>
              <w:t>PC8</w:t>
            </w:r>
            <w:r w:rsidRPr="00962DEE">
              <w:rPr>
                <w:rFonts w:ascii="Arial Narrow" w:hAnsi="Arial Narrow"/>
              </w:rPr>
              <w:t xml:space="preserve"> </w:t>
            </w:r>
            <w:r w:rsidR="00C82E10">
              <w:rPr>
                <w:rFonts w:ascii="Arial Narrow" w:hAnsi="Arial Narrow"/>
              </w:rPr>
              <w:t xml:space="preserve">- </w:t>
            </w:r>
            <w:r w:rsidRPr="00962DEE">
              <w:rPr>
                <w:rFonts w:ascii="Arial Narrow" w:hAnsi="Arial Narrow"/>
              </w:rPr>
              <w:t xml:space="preserve">Knowledge of post harvest procedures </w:t>
            </w:r>
          </w:p>
        </w:tc>
        <w:tc>
          <w:tcPr>
            <w:tcW w:w="720" w:type="dxa"/>
            <w:tcBorders>
              <w:top w:val="single" w:sz="4" w:space="0" w:color="auto"/>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tcBorders>
              <w:top w:val="single" w:sz="4" w:space="0" w:color="auto"/>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c>
          <w:tcPr>
            <w:tcW w:w="850" w:type="dxa"/>
            <w:tcBorders>
              <w:top w:val="single" w:sz="4" w:space="0" w:color="auto"/>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r>
      <w:tr w:rsidR="00A23810" w:rsidRPr="00507633" w:rsidTr="00AF4D67">
        <w:trPr>
          <w:trHeight w:val="641"/>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top w:val="single" w:sz="4" w:space="0" w:color="auto"/>
              <w:right w:val="single" w:sz="4" w:space="0" w:color="auto"/>
            </w:tcBorders>
            <w:vAlign w:val="center"/>
          </w:tcPr>
          <w:p w:rsidR="00A23810" w:rsidRPr="003B3D6D" w:rsidRDefault="00A23810" w:rsidP="00C82E10">
            <w:pPr>
              <w:rPr>
                <w:rFonts w:ascii="Arial Narrow" w:hAnsi="Arial Narrow"/>
                <w:highlight w:val="yellow"/>
              </w:rPr>
            </w:pPr>
            <w:r w:rsidRPr="00F2260F">
              <w:rPr>
                <w:rFonts w:ascii="Arial Narrow" w:hAnsi="Arial Narrow"/>
                <w:b/>
              </w:rPr>
              <w:t>PC9</w:t>
            </w:r>
            <w:r w:rsidRPr="00F2260F">
              <w:rPr>
                <w:rFonts w:ascii="Arial Narrow" w:hAnsi="Arial Narrow"/>
              </w:rPr>
              <w:t xml:space="preserve"> </w:t>
            </w:r>
            <w:r w:rsidR="00C82E10">
              <w:rPr>
                <w:rFonts w:ascii="Arial Narrow" w:hAnsi="Arial Narrow"/>
              </w:rPr>
              <w:t>– Is able to p</w:t>
            </w:r>
            <w:r w:rsidRPr="00F2260F">
              <w:rPr>
                <w:rFonts w:ascii="Arial Narrow" w:hAnsi="Arial Narrow"/>
              </w:rPr>
              <w:t xml:space="preserve">repare different types of compost </w:t>
            </w:r>
          </w:p>
        </w:tc>
        <w:tc>
          <w:tcPr>
            <w:tcW w:w="720" w:type="dxa"/>
            <w:tcBorders>
              <w:top w:val="single" w:sz="4" w:space="0" w:color="auto"/>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tcBorders>
              <w:top w:val="single" w:sz="4" w:space="0" w:color="auto"/>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nil</w:t>
            </w:r>
          </w:p>
        </w:tc>
        <w:tc>
          <w:tcPr>
            <w:tcW w:w="850" w:type="dxa"/>
            <w:tcBorders>
              <w:top w:val="single" w:sz="4" w:space="0" w:color="auto"/>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r>
      <w:tr w:rsidR="00A23810" w:rsidRPr="00507633" w:rsidTr="00AF4D67">
        <w:trPr>
          <w:trHeight w:val="534"/>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right w:val="single" w:sz="4" w:space="0" w:color="auto"/>
            </w:tcBorders>
            <w:vAlign w:val="center"/>
          </w:tcPr>
          <w:p w:rsidR="00A23810" w:rsidRPr="003B3D6D" w:rsidRDefault="00A23810" w:rsidP="00C82E10">
            <w:pPr>
              <w:rPr>
                <w:rFonts w:ascii="Arial Narrow" w:hAnsi="Arial Narrow"/>
                <w:highlight w:val="yellow"/>
              </w:rPr>
            </w:pPr>
            <w:r w:rsidRPr="00F2260F">
              <w:rPr>
                <w:rFonts w:ascii="Arial Narrow" w:hAnsi="Arial Narrow"/>
                <w:b/>
              </w:rPr>
              <w:t>PC10</w:t>
            </w:r>
            <w:r w:rsidRPr="00F2260F">
              <w:rPr>
                <w:rFonts w:ascii="Arial Narrow" w:hAnsi="Arial Narrow"/>
              </w:rPr>
              <w:t xml:space="preserve"> </w:t>
            </w:r>
            <w:r w:rsidR="00C82E10">
              <w:rPr>
                <w:rFonts w:ascii="Arial Narrow" w:hAnsi="Arial Narrow"/>
              </w:rPr>
              <w:t>– Is able to p</w:t>
            </w:r>
            <w:r w:rsidRPr="00F2260F">
              <w:rPr>
                <w:rFonts w:ascii="Arial Narrow" w:hAnsi="Arial Narrow"/>
              </w:rPr>
              <w:t xml:space="preserve">asteurize the compost prepared </w:t>
            </w:r>
          </w:p>
        </w:tc>
        <w:tc>
          <w:tcPr>
            <w:tcW w:w="72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r>
      <w:tr w:rsidR="00A23810" w:rsidRPr="00507633" w:rsidTr="00AF4D67">
        <w:trPr>
          <w:trHeight w:val="664"/>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right w:val="single" w:sz="4" w:space="0" w:color="auto"/>
            </w:tcBorders>
            <w:vAlign w:val="center"/>
          </w:tcPr>
          <w:p w:rsidR="00A23810" w:rsidRPr="003B3D6D" w:rsidRDefault="00A23810" w:rsidP="00C82E10">
            <w:pPr>
              <w:rPr>
                <w:rFonts w:ascii="Arial Narrow" w:hAnsi="Arial Narrow"/>
                <w:highlight w:val="yellow"/>
              </w:rPr>
            </w:pPr>
            <w:r w:rsidRPr="00F2260F">
              <w:rPr>
                <w:rFonts w:ascii="Arial Narrow" w:hAnsi="Arial Narrow"/>
                <w:b/>
              </w:rPr>
              <w:t>PC11</w:t>
            </w:r>
            <w:r w:rsidRPr="00F2260F">
              <w:rPr>
                <w:rFonts w:ascii="Arial Narrow" w:hAnsi="Arial Narrow"/>
              </w:rPr>
              <w:t xml:space="preserve"> </w:t>
            </w:r>
            <w:r w:rsidR="00C82E10">
              <w:rPr>
                <w:rFonts w:ascii="Arial Narrow" w:hAnsi="Arial Narrow"/>
              </w:rPr>
              <w:t>– Is able to s</w:t>
            </w:r>
            <w:r w:rsidRPr="00F2260F">
              <w:rPr>
                <w:rFonts w:ascii="Arial Narrow" w:hAnsi="Arial Narrow"/>
              </w:rPr>
              <w:t xml:space="preserve">elect </w:t>
            </w:r>
            <w:r w:rsidR="00C82E10">
              <w:rPr>
                <w:rFonts w:ascii="Arial Narrow" w:hAnsi="Arial Narrow"/>
              </w:rPr>
              <w:t xml:space="preserve">the </w:t>
            </w:r>
            <w:r w:rsidRPr="00F2260F">
              <w:rPr>
                <w:rFonts w:ascii="Arial Narrow" w:hAnsi="Arial Narrow"/>
              </w:rPr>
              <w:t xml:space="preserve">right type of spawn </w:t>
            </w:r>
            <w:r w:rsidR="00C82E10">
              <w:rPr>
                <w:rFonts w:ascii="Arial Narrow" w:hAnsi="Arial Narrow"/>
              </w:rPr>
              <w:t>for mushroom cultivation</w:t>
            </w:r>
          </w:p>
        </w:tc>
        <w:tc>
          <w:tcPr>
            <w:tcW w:w="72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r>
      <w:tr w:rsidR="00A23810" w:rsidRPr="00507633" w:rsidTr="00AF4D67">
        <w:trPr>
          <w:trHeight w:val="651"/>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right w:val="single" w:sz="4" w:space="0" w:color="auto"/>
            </w:tcBorders>
            <w:vAlign w:val="center"/>
          </w:tcPr>
          <w:p w:rsidR="00A23810" w:rsidRPr="003B3D6D" w:rsidRDefault="00A23810" w:rsidP="00C82E10">
            <w:pPr>
              <w:rPr>
                <w:rFonts w:ascii="Arial Narrow" w:hAnsi="Arial Narrow"/>
                <w:highlight w:val="yellow"/>
              </w:rPr>
            </w:pPr>
            <w:r w:rsidRPr="00F2260F">
              <w:rPr>
                <w:rFonts w:ascii="Arial Narrow" w:hAnsi="Arial Narrow"/>
                <w:b/>
              </w:rPr>
              <w:t>PC12</w:t>
            </w:r>
            <w:r w:rsidRPr="00F2260F">
              <w:rPr>
                <w:rFonts w:ascii="Arial Narrow" w:hAnsi="Arial Narrow"/>
              </w:rPr>
              <w:t xml:space="preserve"> </w:t>
            </w:r>
            <w:r w:rsidR="00C82E10">
              <w:rPr>
                <w:rFonts w:ascii="Arial Narrow" w:hAnsi="Arial Narrow"/>
              </w:rPr>
              <w:t>– Is able re</w:t>
            </w:r>
            <w:r>
              <w:rPr>
                <w:rFonts w:ascii="Arial Narrow" w:hAnsi="Arial Narrow"/>
              </w:rPr>
              <w:t>call</w:t>
            </w:r>
            <w:r w:rsidRPr="00F2260F">
              <w:rPr>
                <w:rFonts w:ascii="Arial Narrow" w:hAnsi="Arial Narrow"/>
              </w:rPr>
              <w:t xml:space="preserve"> </w:t>
            </w:r>
            <w:r w:rsidR="00C82E10">
              <w:rPr>
                <w:rFonts w:ascii="Arial Narrow" w:hAnsi="Arial Narrow"/>
              </w:rPr>
              <w:t xml:space="preserve">the </w:t>
            </w:r>
            <w:r w:rsidRPr="00F2260F">
              <w:rPr>
                <w:rFonts w:ascii="Arial Narrow" w:hAnsi="Arial Narrow"/>
              </w:rPr>
              <w:t xml:space="preserve">procedures of controlling diseases and pests in mushroom </w:t>
            </w:r>
          </w:p>
        </w:tc>
        <w:tc>
          <w:tcPr>
            <w:tcW w:w="72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r>
      <w:tr w:rsidR="00A23810" w:rsidRPr="00507633" w:rsidTr="00AF4D67">
        <w:trPr>
          <w:trHeight w:val="354"/>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right w:val="single" w:sz="4" w:space="0" w:color="auto"/>
            </w:tcBorders>
            <w:vAlign w:val="center"/>
          </w:tcPr>
          <w:p w:rsidR="00A23810" w:rsidRPr="00F2260F" w:rsidRDefault="00A23810" w:rsidP="00C82E10">
            <w:pPr>
              <w:rPr>
                <w:rFonts w:ascii="Arial Narrow" w:hAnsi="Arial Narrow"/>
              </w:rPr>
            </w:pPr>
            <w:r w:rsidRPr="00F2260F">
              <w:rPr>
                <w:rFonts w:ascii="Arial Narrow" w:hAnsi="Arial Narrow"/>
                <w:b/>
              </w:rPr>
              <w:t>PC13</w:t>
            </w:r>
            <w:r w:rsidRPr="00F2260F">
              <w:rPr>
                <w:rFonts w:ascii="Arial Narrow" w:hAnsi="Arial Narrow"/>
              </w:rPr>
              <w:t xml:space="preserve"> </w:t>
            </w:r>
            <w:r w:rsidR="00C82E10">
              <w:rPr>
                <w:rFonts w:ascii="Arial Narrow" w:hAnsi="Arial Narrow"/>
              </w:rPr>
              <w:t xml:space="preserve">– Is able to undertake </w:t>
            </w:r>
            <w:r w:rsidRPr="00F2260F">
              <w:rPr>
                <w:rFonts w:ascii="Arial Narrow" w:hAnsi="Arial Narrow"/>
              </w:rPr>
              <w:t xml:space="preserve">spraying for pests and diseases </w:t>
            </w:r>
          </w:p>
        </w:tc>
        <w:tc>
          <w:tcPr>
            <w:tcW w:w="72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nil</w:t>
            </w:r>
          </w:p>
        </w:tc>
        <w:tc>
          <w:tcPr>
            <w:tcW w:w="85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r>
      <w:tr w:rsidR="00A23810" w:rsidRPr="00507633" w:rsidTr="00AF4D67">
        <w:trPr>
          <w:trHeight w:val="642"/>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right w:val="single" w:sz="4" w:space="0" w:color="auto"/>
            </w:tcBorders>
            <w:vAlign w:val="center"/>
          </w:tcPr>
          <w:p w:rsidR="00A23810" w:rsidRPr="003B3D6D" w:rsidRDefault="00A23810" w:rsidP="00C82E10">
            <w:pPr>
              <w:rPr>
                <w:rFonts w:ascii="Arial Narrow" w:hAnsi="Arial Narrow"/>
                <w:highlight w:val="yellow"/>
              </w:rPr>
            </w:pPr>
            <w:r w:rsidRPr="00F2260F">
              <w:rPr>
                <w:rFonts w:ascii="Arial Narrow" w:hAnsi="Arial Narrow"/>
                <w:b/>
              </w:rPr>
              <w:t>PC14</w:t>
            </w:r>
            <w:r w:rsidRPr="00F2260F">
              <w:rPr>
                <w:rFonts w:ascii="Arial Narrow" w:hAnsi="Arial Narrow"/>
              </w:rPr>
              <w:t xml:space="preserve"> </w:t>
            </w:r>
            <w:r w:rsidR="00C82E10">
              <w:rPr>
                <w:rFonts w:ascii="Arial Narrow" w:hAnsi="Arial Narrow"/>
              </w:rPr>
              <w:t xml:space="preserve">– Knows about  and can undertake the different </w:t>
            </w:r>
            <w:r w:rsidRPr="00F2260F">
              <w:rPr>
                <w:rFonts w:ascii="Arial Narrow" w:hAnsi="Arial Narrow"/>
              </w:rPr>
              <w:t xml:space="preserve">harvesting techniques </w:t>
            </w:r>
          </w:p>
        </w:tc>
        <w:tc>
          <w:tcPr>
            <w:tcW w:w="72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nil</w:t>
            </w:r>
          </w:p>
        </w:tc>
        <w:tc>
          <w:tcPr>
            <w:tcW w:w="85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r>
      <w:tr w:rsidR="00A23810" w:rsidRPr="00507633" w:rsidTr="00AF4D67">
        <w:trPr>
          <w:trHeight w:val="624"/>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right w:val="single" w:sz="4" w:space="0" w:color="auto"/>
            </w:tcBorders>
            <w:vAlign w:val="center"/>
          </w:tcPr>
          <w:p w:rsidR="00A23810" w:rsidRPr="003B3D6D" w:rsidRDefault="00A23810" w:rsidP="00C82E10">
            <w:pPr>
              <w:rPr>
                <w:rFonts w:ascii="Arial Narrow" w:hAnsi="Arial Narrow"/>
                <w:highlight w:val="yellow"/>
              </w:rPr>
            </w:pPr>
            <w:r w:rsidRPr="00F2260F">
              <w:rPr>
                <w:rFonts w:ascii="Arial Narrow" w:hAnsi="Arial Narrow"/>
                <w:b/>
              </w:rPr>
              <w:t>PC15</w:t>
            </w:r>
            <w:r w:rsidRPr="00F2260F">
              <w:rPr>
                <w:rFonts w:ascii="Arial Narrow" w:hAnsi="Arial Narrow"/>
              </w:rPr>
              <w:t xml:space="preserve"> </w:t>
            </w:r>
            <w:r w:rsidR="00C82E10">
              <w:rPr>
                <w:rFonts w:ascii="Arial Narrow" w:hAnsi="Arial Narrow"/>
              </w:rPr>
              <w:t>–</w:t>
            </w:r>
            <w:r w:rsidR="00C82E10" w:rsidRPr="00D92830">
              <w:rPr>
                <w:rFonts w:ascii="Arial Narrow" w:hAnsi="Arial Narrow"/>
              </w:rPr>
              <w:t xml:space="preserve"> Use approved cutting techniques for harvesting</w:t>
            </w:r>
            <w:r w:rsidR="00C82E10">
              <w:rPr>
                <w:rFonts w:ascii="Arial Narrow" w:hAnsi="Arial Narrow"/>
              </w:rPr>
              <w:t xml:space="preserve"> </w:t>
            </w:r>
          </w:p>
        </w:tc>
        <w:tc>
          <w:tcPr>
            <w:tcW w:w="72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c>
          <w:tcPr>
            <w:tcW w:w="806"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nil</w:t>
            </w:r>
          </w:p>
        </w:tc>
        <w:tc>
          <w:tcPr>
            <w:tcW w:w="85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r>
      <w:tr w:rsidR="00A23810" w:rsidRPr="00507633" w:rsidTr="00AF4D67">
        <w:trPr>
          <w:trHeight w:val="606"/>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right w:val="single" w:sz="4" w:space="0" w:color="auto"/>
            </w:tcBorders>
            <w:vAlign w:val="center"/>
          </w:tcPr>
          <w:p w:rsidR="00A23810" w:rsidRPr="003B3D6D" w:rsidRDefault="00A23810" w:rsidP="00C82E10">
            <w:pPr>
              <w:rPr>
                <w:rFonts w:ascii="Arial Narrow" w:hAnsi="Arial Narrow"/>
                <w:highlight w:val="yellow"/>
              </w:rPr>
            </w:pPr>
            <w:r w:rsidRPr="00F2260F">
              <w:rPr>
                <w:rFonts w:ascii="Arial Narrow" w:hAnsi="Arial Narrow"/>
                <w:b/>
              </w:rPr>
              <w:t>PC16</w:t>
            </w:r>
            <w:r w:rsidRPr="00F2260F">
              <w:rPr>
                <w:rFonts w:ascii="Arial Narrow" w:hAnsi="Arial Narrow"/>
              </w:rPr>
              <w:t xml:space="preserve"> </w:t>
            </w:r>
            <w:r w:rsidR="00C82E10">
              <w:rPr>
                <w:rFonts w:ascii="Arial Narrow" w:hAnsi="Arial Narrow"/>
              </w:rPr>
              <w:t xml:space="preserve"> - Is able to undertake to sorting, grading and packing of Mushrooms </w:t>
            </w:r>
          </w:p>
        </w:tc>
        <w:tc>
          <w:tcPr>
            <w:tcW w:w="72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c>
          <w:tcPr>
            <w:tcW w:w="806"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c>
          <w:tcPr>
            <w:tcW w:w="85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nil</w:t>
            </w:r>
          </w:p>
        </w:tc>
      </w:tr>
      <w:tr w:rsidR="00A23810" w:rsidRPr="00507633" w:rsidTr="00AF4D67">
        <w:trPr>
          <w:trHeight w:val="669"/>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right w:val="single" w:sz="4" w:space="0" w:color="auto"/>
            </w:tcBorders>
            <w:vAlign w:val="center"/>
          </w:tcPr>
          <w:p w:rsidR="00A23810" w:rsidRPr="003B3D6D" w:rsidRDefault="00A23810" w:rsidP="00C82E10">
            <w:pPr>
              <w:rPr>
                <w:rFonts w:ascii="Arial Narrow" w:hAnsi="Arial Narrow"/>
                <w:highlight w:val="yellow"/>
              </w:rPr>
            </w:pPr>
            <w:r w:rsidRPr="00D92830">
              <w:rPr>
                <w:rFonts w:ascii="Arial Narrow" w:hAnsi="Arial Narrow"/>
                <w:b/>
              </w:rPr>
              <w:t>PC17</w:t>
            </w:r>
            <w:r w:rsidRPr="00D92830">
              <w:rPr>
                <w:rFonts w:ascii="Arial Narrow" w:hAnsi="Arial Narrow"/>
              </w:rPr>
              <w:t xml:space="preserve"> </w:t>
            </w:r>
            <w:r w:rsidR="00C82E10">
              <w:rPr>
                <w:rFonts w:ascii="Arial Narrow" w:hAnsi="Arial Narrow"/>
              </w:rPr>
              <w:t xml:space="preserve">– Knows the </w:t>
            </w:r>
            <w:r w:rsidR="00C82E10" w:rsidRPr="00F2260F">
              <w:rPr>
                <w:rFonts w:ascii="Arial Narrow" w:hAnsi="Arial Narrow"/>
              </w:rPr>
              <w:t>uses of spent Mushroom substrate</w:t>
            </w:r>
          </w:p>
        </w:tc>
        <w:tc>
          <w:tcPr>
            <w:tcW w:w="72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5</w:t>
            </w:r>
          </w:p>
        </w:tc>
        <w:tc>
          <w:tcPr>
            <w:tcW w:w="806"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1</w:t>
            </w:r>
          </w:p>
        </w:tc>
        <w:tc>
          <w:tcPr>
            <w:tcW w:w="850" w:type="dxa"/>
            <w:tcBorders>
              <w:left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4</w:t>
            </w:r>
          </w:p>
        </w:tc>
      </w:tr>
      <w:tr w:rsidR="00A23810" w:rsidRPr="00507633" w:rsidTr="00AF4D67">
        <w:trPr>
          <w:trHeight w:val="579"/>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bottom w:val="single" w:sz="4" w:space="0" w:color="auto"/>
              <w:right w:val="single" w:sz="4" w:space="0" w:color="auto"/>
            </w:tcBorders>
            <w:vAlign w:val="center"/>
          </w:tcPr>
          <w:p w:rsidR="00A23810" w:rsidRPr="003B3D6D" w:rsidRDefault="00A23810" w:rsidP="00C82E10">
            <w:pPr>
              <w:rPr>
                <w:rFonts w:ascii="Arial Narrow" w:hAnsi="Arial Narrow"/>
                <w:highlight w:val="yellow"/>
              </w:rPr>
            </w:pPr>
            <w:r w:rsidRPr="00D92830">
              <w:rPr>
                <w:rFonts w:ascii="Arial Narrow" w:hAnsi="Arial Narrow"/>
                <w:b/>
              </w:rPr>
              <w:t>PC18</w:t>
            </w:r>
            <w:r w:rsidRPr="00D92830">
              <w:rPr>
                <w:rFonts w:ascii="Arial Narrow" w:hAnsi="Arial Narrow"/>
              </w:rPr>
              <w:t xml:space="preserve"> </w:t>
            </w:r>
            <w:r w:rsidR="00C82E10">
              <w:rPr>
                <w:rFonts w:ascii="Arial Narrow" w:hAnsi="Arial Narrow"/>
              </w:rPr>
              <w:t xml:space="preserve">– Is aware of </w:t>
            </w:r>
            <w:r w:rsidR="00C82E10" w:rsidRPr="00D92830">
              <w:rPr>
                <w:rFonts w:ascii="Arial Narrow" w:hAnsi="Arial Narrow"/>
              </w:rPr>
              <w:t>the health hazards associated with composting</w:t>
            </w:r>
          </w:p>
        </w:tc>
        <w:tc>
          <w:tcPr>
            <w:tcW w:w="720"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9</w:t>
            </w:r>
          </w:p>
        </w:tc>
        <w:tc>
          <w:tcPr>
            <w:tcW w:w="806"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r>
      <w:tr w:rsidR="00A23810" w:rsidRPr="00507633" w:rsidTr="00AF4D67">
        <w:trPr>
          <w:trHeight w:val="804"/>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bottom w:val="single" w:sz="4" w:space="0" w:color="auto"/>
              <w:right w:val="single" w:sz="4" w:space="0" w:color="auto"/>
            </w:tcBorders>
            <w:vAlign w:val="center"/>
          </w:tcPr>
          <w:p w:rsidR="00A23810" w:rsidRPr="00D92830" w:rsidRDefault="00A23810" w:rsidP="00C82E10">
            <w:pPr>
              <w:rPr>
                <w:rFonts w:ascii="Arial Narrow" w:hAnsi="Arial Narrow"/>
              </w:rPr>
            </w:pPr>
            <w:r w:rsidRPr="00D92830">
              <w:rPr>
                <w:rFonts w:ascii="Arial Narrow" w:hAnsi="Arial Narrow"/>
                <w:b/>
              </w:rPr>
              <w:t>PC19</w:t>
            </w:r>
            <w:r w:rsidRPr="00D92830">
              <w:rPr>
                <w:rFonts w:ascii="Arial Narrow" w:hAnsi="Arial Narrow"/>
              </w:rPr>
              <w:t xml:space="preserve"> </w:t>
            </w:r>
            <w:r w:rsidR="00C82E10">
              <w:rPr>
                <w:rFonts w:ascii="Arial Narrow" w:hAnsi="Arial Narrow"/>
              </w:rPr>
              <w:t>- Is able p</w:t>
            </w:r>
            <w:r w:rsidR="00C82E10" w:rsidRPr="00D92830">
              <w:rPr>
                <w:rFonts w:ascii="Arial Narrow" w:hAnsi="Arial Narrow"/>
              </w:rPr>
              <w:t>ack the Mushrooms in bags of different capacities</w:t>
            </w:r>
          </w:p>
        </w:tc>
        <w:tc>
          <w:tcPr>
            <w:tcW w:w="720"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9</w:t>
            </w:r>
          </w:p>
        </w:tc>
        <w:tc>
          <w:tcPr>
            <w:tcW w:w="806"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r>
      <w:tr w:rsidR="00A23810" w:rsidRPr="00507633" w:rsidTr="00AF4D67">
        <w:trPr>
          <w:trHeight w:val="876"/>
        </w:trPr>
        <w:tc>
          <w:tcPr>
            <w:tcW w:w="3382" w:type="dxa"/>
            <w:vMerge/>
          </w:tcPr>
          <w:p w:rsidR="00A23810" w:rsidRPr="0026359D" w:rsidRDefault="00A23810" w:rsidP="00CA20CD">
            <w:pPr>
              <w:rPr>
                <w:rFonts w:ascii="Arial Narrow" w:hAnsi="Arial Narrow" w:cstheme="minorHAnsi"/>
                <w:b/>
                <w:sz w:val="24"/>
                <w:szCs w:val="24"/>
              </w:rPr>
            </w:pPr>
          </w:p>
        </w:tc>
        <w:tc>
          <w:tcPr>
            <w:tcW w:w="4590" w:type="dxa"/>
            <w:tcBorders>
              <w:bottom w:val="single" w:sz="4" w:space="0" w:color="auto"/>
              <w:right w:val="single" w:sz="4" w:space="0" w:color="auto"/>
            </w:tcBorders>
            <w:vAlign w:val="center"/>
          </w:tcPr>
          <w:p w:rsidR="00A23810" w:rsidRPr="003B3D6D" w:rsidRDefault="00A23810" w:rsidP="00C82E10">
            <w:pPr>
              <w:rPr>
                <w:rFonts w:ascii="Arial Narrow" w:hAnsi="Arial Narrow"/>
                <w:highlight w:val="yellow"/>
              </w:rPr>
            </w:pPr>
            <w:r w:rsidRPr="00D92830">
              <w:rPr>
                <w:rFonts w:ascii="Arial Narrow" w:hAnsi="Arial Narrow"/>
                <w:b/>
              </w:rPr>
              <w:t>PC20</w:t>
            </w:r>
            <w:r w:rsidRPr="00D92830">
              <w:rPr>
                <w:rFonts w:ascii="Arial Narrow" w:hAnsi="Arial Narrow"/>
              </w:rPr>
              <w:t xml:space="preserve"> </w:t>
            </w:r>
            <w:r w:rsidR="00C82E10">
              <w:rPr>
                <w:rFonts w:ascii="Arial Narrow" w:hAnsi="Arial Narrow"/>
              </w:rPr>
              <w:t>– Is able l</w:t>
            </w:r>
            <w:r w:rsidR="00C82E10" w:rsidRPr="00D92830">
              <w:rPr>
                <w:rFonts w:ascii="Arial Narrow" w:hAnsi="Arial Narrow"/>
              </w:rPr>
              <w:t>abel the packed items correctly with all the required information</w:t>
            </w:r>
          </w:p>
        </w:tc>
        <w:tc>
          <w:tcPr>
            <w:tcW w:w="720"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9</w:t>
            </w:r>
          </w:p>
        </w:tc>
        <w:tc>
          <w:tcPr>
            <w:tcW w:w="806"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2</w:t>
            </w:r>
          </w:p>
        </w:tc>
        <w:tc>
          <w:tcPr>
            <w:tcW w:w="850" w:type="dxa"/>
            <w:tcBorders>
              <w:left w:val="single" w:sz="4" w:space="0" w:color="auto"/>
              <w:bottom w:val="single" w:sz="4" w:space="0" w:color="auto"/>
              <w:right w:val="single" w:sz="4" w:space="0" w:color="auto"/>
            </w:tcBorders>
            <w:vAlign w:val="center"/>
          </w:tcPr>
          <w:p w:rsidR="00A23810" w:rsidRPr="00507633" w:rsidRDefault="00A23810" w:rsidP="00C82E10">
            <w:pPr>
              <w:jc w:val="center"/>
              <w:rPr>
                <w:rFonts w:ascii="Arial Narrow" w:hAnsi="Arial Narrow"/>
                <w:sz w:val="24"/>
                <w:szCs w:val="24"/>
              </w:rPr>
            </w:pPr>
            <w:r w:rsidRPr="00507633">
              <w:rPr>
                <w:rFonts w:ascii="Arial Narrow" w:hAnsi="Arial Narrow"/>
                <w:sz w:val="24"/>
                <w:szCs w:val="24"/>
              </w:rPr>
              <w:t>7</w:t>
            </w:r>
          </w:p>
        </w:tc>
      </w:tr>
      <w:tr w:rsidR="00E50C32" w:rsidRPr="0032311B" w:rsidTr="00627470">
        <w:tc>
          <w:tcPr>
            <w:tcW w:w="7972" w:type="dxa"/>
            <w:gridSpan w:val="2"/>
            <w:shd w:val="clear" w:color="auto" w:fill="auto"/>
          </w:tcPr>
          <w:p w:rsidR="00E50C32" w:rsidRPr="00627470" w:rsidRDefault="00E50C32" w:rsidP="006D03B5">
            <w:pPr>
              <w:jc w:val="right"/>
              <w:rPr>
                <w:rFonts w:ascii="Arial Narrow" w:hAnsi="Arial Narrow"/>
                <w:b/>
                <w:color w:val="000000" w:themeColor="text1"/>
              </w:rPr>
            </w:pPr>
            <w:r w:rsidRPr="00627470">
              <w:rPr>
                <w:rFonts w:ascii="Arial Narrow" w:hAnsi="Arial Narrow"/>
                <w:b/>
                <w:color w:val="000000" w:themeColor="text1"/>
              </w:rPr>
              <w:t>Total Technical Knowledge and Skills</w:t>
            </w:r>
          </w:p>
        </w:tc>
        <w:tc>
          <w:tcPr>
            <w:tcW w:w="720" w:type="dxa"/>
            <w:shd w:val="clear" w:color="auto" w:fill="auto"/>
            <w:vAlign w:val="center"/>
          </w:tcPr>
          <w:p w:rsidR="00E50C32" w:rsidRPr="00627470" w:rsidRDefault="00E50C32" w:rsidP="00E743FC">
            <w:pPr>
              <w:jc w:val="center"/>
              <w:rPr>
                <w:rFonts w:ascii="Arial Narrow" w:hAnsi="Arial Narrow"/>
                <w:b/>
                <w:color w:val="000000" w:themeColor="text1"/>
                <w:szCs w:val="16"/>
              </w:rPr>
            </w:pPr>
            <w:r w:rsidRPr="00627470">
              <w:rPr>
                <w:rFonts w:ascii="Arial Narrow" w:hAnsi="Arial Narrow"/>
                <w:b/>
                <w:color w:val="000000" w:themeColor="text1"/>
                <w:szCs w:val="16"/>
              </w:rPr>
              <w:t>140</w:t>
            </w:r>
          </w:p>
        </w:tc>
        <w:tc>
          <w:tcPr>
            <w:tcW w:w="806" w:type="dxa"/>
            <w:shd w:val="clear" w:color="auto" w:fill="auto"/>
            <w:vAlign w:val="center"/>
          </w:tcPr>
          <w:p w:rsidR="00E50C32" w:rsidRPr="00627470" w:rsidRDefault="00E50C32" w:rsidP="00E743FC">
            <w:pPr>
              <w:jc w:val="center"/>
              <w:rPr>
                <w:rFonts w:ascii="Arial Narrow" w:hAnsi="Arial Narrow"/>
                <w:b/>
                <w:color w:val="000000" w:themeColor="text1"/>
                <w:szCs w:val="16"/>
              </w:rPr>
            </w:pPr>
            <w:r w:rsidRPr="00627470">
              <w:rPr>
                <w:rFonts w:ascii="Arial Narrow" w:hAnsi="Arial Narrow"/>
                <w:b/>
                <w:color w:val="000000" w:themeColor="text1"/>
                <w:szCs w:val="16"/>
              </w:rPr>
              <w:t>44</w:t>
            </w:r>
          </w:p>
        </w:tc>
        <w:tc>
          <w:tcPr>
            <w:tcW w:w="850" w:type="dxa"/>
            <w:shd w:val="clear" w:color="auto" w:fill="auto"/>
            <w:vAlign w:val="center"/>
          </w:tcPr>
          <w:p w:rsidR="00E50C32" w:rsidRPr="00627470" w:rsidRDefault="00E50C32" w:rsidP="00E743FC">
            <w:pPr>
              <w:jc w:val="center"/>
              <w:rPr>
                <w:rFonts w:ascii="Arial Narrow" w:hAnsi="Arial Narrow"/>
                <w:b/>
                <w:color w:val="000000" w:themeColor="text1"/>
                <w:szCs w:val="16"/>
              </w:rPr>
            </w:pPr>
            <w:r w:rsidRPr="00627470">
              <w:rPr>
                <w:rFonts w:ascii="Arial Narrow" w:hAnsi="Arial Narrow"/>
                <w:b/>
                <w:color w:val="000000" w:themeColor="text1"/>
                <w:szCs w:val="16"/>
              </w:rPr>
              <w:t>96</w:t>
            </w:r>
          </w:p>
        </w:tc>
      </w:tr>
      <w:tr w:rsidR="00E50C32" w:rsidRPr="0032311B" w:rsidTr="00627470">
        <w:tc>
          <w:tcPr>
            <w:tcW w:w="7972" w:type="dxa"/>
            <w:gridSpan w:val="2"/>
            <w:shd w:val="clear" w:color="auto" w:fill="auto"/>
          </w:tcPr>
          <w:p w:rsidR="00E50C32" w:rsidRPr="00627470" w:rsidRDefault="00E50C32" w:rsidP="006D03B5">
            <w:pPr>
              <w:jc w:val="right"/>
              <w:rPr>
                <w:rFonts w:ascii="Arial Narrow" w:hAnsi="Arial Narrow"/>
                <w:b/>
                <w:color w:val="000000" w:themeColor="text1"/>
              </w:rPr>
            </w:pPr>
            <w:r w:rsidRPr="00627470">
              <w:rPr>
                <w:rFonts w:ascii="Arial Narrow" w:hAnsi="Arial Narrow"/>
                <w:b/>
                <w:color w:val="000000" w:themeColor="text1"/>
              </w:rPr>
              <w:t>Total for the Entire Course</w:t>
            </w:r>
          </w:p>
        </w:tc>
        <w:tc>
          <w:tcPr>
            <w:tcW w:w="720" w:type="dxa"/>
            <w:shd w:val="clear" w:color="auto" w:fill="auto"/>
            <w:vAlign w:val="center"/>
          </w:tcPr>
          <w:p w:rsidR="00E50C32" w:rsidRPr="00627470" w:rsidRDefault="00E50C32" w:rsidP="00E743FC">
            <w:pPr>
              <w:jc w:val="center"/>
              <w:rPr>
                <w:rFonts w:ascii="Arial Narrow" w:hAnsi="Arial Narrow"/>
                <w:b/>
                <w:color w:val="000000" w:themeColor="text1"/>
                <w:szCs w:val="16"/>
              </w:rPr>
            </w:pPr>
            <w:r w:rsidRPr="00627470">
              <w:rPr>
                <w:rFonts w:ascii="Arial Narrow" w:hAnsi="Arial Narrow"/>
                <w:b/>
                <w:color w:val="000000" w:themeColor="text1"/>
                <w:szCs w:val="16"/>
              </w:rPr>
              <w:t>200</w:t>
            </w:r>
          </w:p>
        </w:tc>
        <w:tc>
          <w:tcPr>
            <w:tcW w:w="806" w:type="dxa"/>
            <w:shd w:val="clear" w:color="auto" w:fill="auto"/>
            <w:vAlign w:val="center"/>
          </w:tcPr>
          <w:p w:rsidR="00E50C32" w:rsidRPr="00627470" w:rsidRDefault="00E50C32" w:rsidP="00E50C32">
            <w:pPr>
              <w:jc w:val="center"/>
              <w:rPr>
                <w:rFonts w:ascii="Arial Narrow" w:hAnsi="Arial Narrow"/>
                <w:b/>
                <w:color w:val="000000" w:themeColor="text1"/>
                <w:szCs w:val="16"/>
              </w:rPr>
            </w:pPr>
            <w:r w:rsidRPr="00627470">
              <w:rPr>
                <w:rFonts w:ascii="Arial Narrow" w:hAnsi="Arial Narrow"/>
                <w:b/>
                <w:color w:val="000000" w:themeColor="text1"/>
                <w:szCs w:val="16"/>
              </w:rPr>
              <w:t>80</w:t>
            </w:r>
          </w:p>
        </w:tc>
        <w:tc>
          <w:tcPr>
            <w:tcW w:w="850" w:type="dxa"/>
            <w:shd w:val="clear" w:color="auto" w:fill="auto"/>
            <w:vAlign w:val="center"/>
          </w:tcPr>
          <w:p w:rsidR="00E50C32" w:rsidRPr="00627470" w:rsidRDefault="00E50C32" w:rsidP="00E743FC">
            <w:pPr>
              <w:jc w:val="center"/>
              <w:rPr>
                <w:rFonts w:ascii="Arial Narrow" w:hAnsi="Arial Narrow"/>
                <w:b/>
                <w:color w:val="000000" w:themeColor="text1"/>
                <w:szCs w:val="16"/>
              </w:rPr>
            </w:pPr>
            <w:r w:rsidRPr="00627470">
              <w:rPr>
                <w:rFonts w:ascii="Arial Narrow" w:hAnsi="Arial Narrow"/>
                <w:b/>
                <w:color w:val="000000" w:themeColor="text1"/>
                <w:szCs w:val="16"/>
              </w:rPr>
              <w:t>120</w:t>
            </w:r>
          </w:p>
        </w:tc>
      </w:tr>
      <w:tr w:rsidR="00AF4D67" w:rsidRPr="0032311B" w:rsidTr="00627470">
        <w:trPr>
          <w:trHeight w:val="336"/>
        </w:trPr>
        <w:tc>
          <w:tcPr>
            <w:tcW w:w="10348" w:type="dxa"/>
            <w:gridSpan w:val="5"/>
            <w:shd w:val="clear" w:color="auto" w:fill="auto"/>
            <w:vAlign w:val="center"/>
          </w:tcPr>
          <w:p w:rsidR="00AF4D67" w:rsidRPr="00F861F4" w:rsidRDefault="00AF4D67" w:rsidP="00627470">
            <w:pPr>
              <w:jc w:val="center"/>
              <w:rPr>
                <w:rFonts w:ascii="Arial Narrow" w:hAnsi="Arial Narrow"/>
                <w:color w:val="943634" w:themeColor="accent2" w:themeShade="BF"/>
                <w:sz w:val="16"/>
                <w:szCs w:val="16"/>
              </w:rPr>
            </w:pPr>
            <w:r w:rsidRPr="00F861F4">
              <w:rPr>
                <w:rFonts w:ascii="Arial Narrow" w:hAnsi="Arial Narrow"/>
                <w:b/>
                <w:color w:val="943634" w:themeColor="accent2" w:themeShade="BF"/>
              </w:rPr>
              <w:t>Means of Assessment  - Written Test and Viva Voce, Pass Percentage = 50 % of the total Marks</w:t>
            </w:r>
          </w:p>
        </w:tc>
      </w:tr>
    </w:tbl>
    <w:p w:rsidR="00AF4D67" w:rsidRDefault="00AF4D67"/>
    <w:p w:rsidR="00AF4D67" w:rsidRDefault="00AF4D67"/>
    <w:p w:rsidR="00AF4D67" w:rsidRDefault="00AF4D67"/>
    <w:p w:rsidR="00AF4D67" w:rsidRDefault="00AF4D67"/>
    <w:p w:rsidR="00AF4D67" w:rsidRDefault="00AF4D67"/>
    <w:p w:rsidR="00F21818" w:rsidRPr="00F9113B" w:rsidRDefault="008B21BF" w:rsidP="00564182">
      <w:pPr>
        <w:pStyle w:val="Heading1"/>
        <w:pBdr>
          <w:top w:val="single" w:sz="4" w:space="1" w:color="auto"/>
          <w:left w:val="single" w:sz="4" w:space="4" w:color="auto"/>
          <w:bottom w:val="single" w:sz="4" w:space="1" w:color="auto"/>
          <w:right w:val="single" w:sz="4" w:space="22" w:color="auto"/>
          <w:between w:val="single" w:sz="4" w:space="1" w:color="auto"/>
          <w:bar w:val="single" w:sz="4" w:color="auto"/>
        </w:pBdr>
        <w:shd w:val="clear" w:color="auto" w:fill="F2DBDB" w:themeFill="accent2" w:themeFillTint="33"/>
        <w:spacing w:line="360" w:lineRule="auto"/>
        <w:ind w:left="0" w:right="20"/>
        <w:jc w:val="center"/>
        <w:rPr>
          <w:rFonts w:ascii="Arial Narrow" w:hAnsi="Arial Narrow" w:cstheme="minorHAnsi"/>
          <w:color w:val="632423" w:themeColor="accent2" w:themeShade="80"/>
        </w:rPr>
      </w:pPr>
      <w:r w:rsidRPr="00F9113B">
        <w:rPr>
          <w:rFonts w:ascii="Arial Narrow" w:hAnsi="Arial Narrow" w:cstheme="minorHAnsi"/>
          <w:color w:val="632423" w:themeColor="accent2" w:themeShade="80"/>
        </w:rPr>
        <w:t xml:space="preserve">SECTION 2 </w:t>
      </w:r>
      <w:r w:rsidR="0032311B" w:rsidRPr="00F9113B">
        <w:rPr>
          <w:rFonts w:ascii="Arial Narrow" w:hAnsi="Arial Narrow" w:cstheme="minorHAnsi"/>
          <w:color w:val="632423" w:themeColor="accent2" w:themeShade="80"/>
        </w:rPr>
        <w:t xml:space="preserve">- </w:t>
      </w:r>
      <w:r w:rsidRPr="00F9113B">
        <w:rPr>
          <w:rFonts w:ascii="Arial Narrow" w:hAnsi="Arial Narrow" w:cstheme="minorHAnsi"/>
          <w:color w:val="632423" w:themeColor="accent2" w:themeShade="80"/>
        </w:rPr>
        <w:t>EVIDENCE OF LEVEL</w:t>
      </w:r>
    </w:p>
    <w:p w:rsidR="00AF4D67" w:rsidRDefault="00AF4D67" w:rsidP="00701DB4">
      <w:pPr>
        <w:pStyle w:val="BodyText"/>
        <w:rPr>
          <w:rFonts w:ascii="Arial Narrow" w:hAnsi="Arial Narrow" w:cstheme="minorHAnsi"/>
          <w:color w:val="002060"/>
          <w:sz w:val="24"/>
          <w:szCs w:val="24"/>
        </w:rPr>
      </w:pPr>
    </w:p>
    <w:p w:rsidR="00701DB4" w:rsidRPr="00F9113B" w:rsidRDefault="00701DB4" w:rsidP="00701DB4">
      <w:pPr>
        <w:pStyle w:val="BodyText"/>
        <w:rPr>
          <w:rFonts w:ascii="Arial Narrow" w:hAnsi="Arial Narrow" w:cstheme="minorHAnsi"/>
          <w:color w:val="002060"/>
          <w:sz w:val="24"/>
          <w:szCs w:val="24"/>
        </w:rPr>
      </w:pPr>
      <w:r w:rsidRPr="00F9113B">
        <w:rPr>
          <w:rFonts w:ascii="Arial Narrow" w:hAnsi="Arial Narrow" w:cstheme="minorHAnsi"/>
          <w:color w:val="002060"/>
          <w:sz w:val="24"/>
          <w:szCs w:val="24"/>
        </w:rPr>
        <w:t>Option B: Key Requirements of the Job Role</w:t>
      </w:r>
    </w:p>
    <w:p w:rsidR="00701DB4" w:rsidRPr="00AF331C" w:rsidRDefault="00701DB4" w:rsidP="00701DB4">
      <w:pPr>
        <w:pStyle w:val="BodyText"/>
        <w:rPr>
          <w:rFonts w:ascii="Arial Narrow" w:hAnsi="Arial Narrow" w:cstheme="minorHAnsi"/>
          <w:sz w:val="24"/>
          <w:szCs w:val="24"/>
        </w:rPr>
      </w:pPr>
    </w:p>
    <w:tbl>
      <w:tblPr>
        <w:tblStyle w:val="TableGrid"/>
        <w:tblW w:w="10008" w:type="dxa"/>
        <w:tblLayout w:type="fixed"/>
        <w:tblLook w:val="04A0"/>
      </w:tblPr>
      <w:tblGrid>
        <w:gridCol w:w="1908"/>
        <w:gridCol w:w="1980"/>
        <w:gridCol w:w="2070"/>
        <w:gridCol w:w="2250"/>
        <w:gridCol w:w="1800"/>
      </w:tblGrid>
      <w:tr w:rsidR="00701DB4" w:rsidRPr="00AF331C" w:rsidTr="00701DB4">
        <w:trPr>
          <w:trHeight w:val="458"/>
        </w:trPr>
        <w:tc>
          <w:tcPr>
            <w:tcW w:w="10008" w:type="dxa"/>
            <w:gridSpan w:val="5"/>
            <w:vAlign w:val="center"/>
          </w:tcPr>
          <w:p w:rsidR="00701DB4" w:rsidRPr="00F9113B" w:rsidRDefault="00701DB4" w:rsidP="00701DB4">
            <w:pPr>
              <w:rPr>
                <w:rFonts w:ascii="Arial Narrow" w:hAnsi="Arial Narrow" w:cstheme="minorHAnsi"/>
                <w:b/>
                <w:color w:val="7030A0"/>
                <w:sz w:val="24"/>
                <w:szCs w:val="24"/>
              </w:rPr>
            </w:pPr>
            <w:r w:rsidRPr="00F9113B">
              <w:rPr>
                <w:rFonts w:ascii="Arial Narrow" w:hAnsi="Arial Narrow" w:cstheme="minorHAnsi"/>
                <w:b/>
                <w:color w:val="7030A0"/>
                <w:sz w:val="24"/>
                <w:szCs w:val="24"/>
              </w:rPr>
              <w:t>Title of the Qualification: Dairy Farming and Vermi-Compost</w:t>
            </w:r>
            <w:r w:rsidR="00AF331C" w:rsidRPr="00F9113B">
              <w:rPr>
                <w:rFonts w:ascii="Arial Narrow" w:hAnsi="Arial Narrow" w:cstheme="minorHAnsi"/>
                <w:b/>
                <w:color w:val="7030A0"/>
                <w:sz w:val="24"/>
                <w:szCs w:val="24"/>
              </w:rPr>
              <w:t xml:space="preserve"> Making</w:t>
            </w:r>
          </w:p>
        </w:tc>
      </w:tr>
      <w:tr w:rsidR="00701DB4" w:rsidRPr="00AF331C" w:rsidTr="00701DB4">
        <w:trPr>
          <w:trHeight w:val="557"/>
        </w:trPr>
        <w:tc>
          <w:tcPr>
            <w:tcW w:w="10008" w:type="dxa"/>
            <w:gridSpan w:val="5"/>
            <w:vAlign w:val="center"/>
          </w:tcPr>
          <w:p w:rsidR="00701DB4" w:rsidRPr="00F9113B" w:rsidRDefault="00701DB4" w:rsidP="00DA59F3">
            <w:pPr>
              <w:rPr>
                <w:rFonts w:ascii="Arial Narrow" w:hAnsi="Arial Narrow" w:cstheme="minorHAnsi"/>
                <w:b/>
                <w:color w:val="632423" w:themeColor="accent2" w:themeShade="80"/>
                <w:sz w:val="24"/>
                <w:szCs w:val="24"/>
              </w:rPr>
            </w:pPr>
            <w:r w:rsidRPr="00F9113B">
              <w:rPr>
                <w:rFonts w:ascii="Arial Narrow" w:hAnsi="Arial Narrow" w:cstheme="minorHAnsi"/>
                <w:b/>
                <w:color w:val="632423" w:themeColor="accent2" w:themeShade="80"/>
                <w:sz w:val="24"/>
                <w:szCs w:val="24"/>
              </w:rPr>
              <w:t>NSQF LEVEL – 3</w:t>
            </w:r>
          </w:p>
        </w:tc>
      </w:tr>
      <w:tr w:rsidR="00F21818" w:rsidRPr="00AF331C" w:rsidTr="00F9113B">
        <w:tc>
          <w:tcPr>
            <w:tcW w:w="1908" w:type="dxa"/>
            <w:shd w:val="clear" w:color="auto" w:fill="DAEEF3" w:themeFill="accent5" w:themeFillTint="33"/>
          </w:tcPr>
          <w:p w:rsidR="00F21818" w:rsidRPr="00F9113B" w:rsidRDefault="00701DB4"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w:t>
            </w:r>
            <w:r w:rsidR="00F21818" w:rsidRPr="00F9113B">
              <w:rPr>
                <w:rFonts w:ascii="Arial Narrow" w:hAnsi="Arial Narrow" w:cstheme="minorHAnsi"/>
                <w:b/>
                <w:color w:val="002060"/>
                <w:sz w:val="24"/>
                <w:szCs w:val="24"/>
              </w:rPr>
              <w:t>rocess Required</w:t>
            </w:r>
          </w:p>
        </w:tc>
        <w:tc>
          <w:tcPr>
            <w:tcW w:w="198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Professional Skills</w:t>
            </w:r>
          </w:p>
        </w:tc>
        <w:tc>
          <w:tcPr>
            <w:tcW w:w="225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F9113B" w:rsidRDefault="00F21818" w:rsidP="00F21818">
            <w:pPr>
              <w:jc w:val="center"/>
              <w:rPr>
                <w:rFonts w:ascii="Arial Narrow" w:hAnsi="Arial Narrow" w:cstheme="minorHAnsi"/>
                <w:b/>
                <w:color w:val="002060"/>
                <w:sz w:val="24"/>
                <w:szCs w:val="24"/>
              </w:rPr>
            </w:pPr>
            <w:r w:rsidRPr="00F9113B">
              <w:rPr>
                <w:rFonts w:ascii="Arial Narrow" w:hAnsi="Arial Narrow" w:cstheme="minorHAnsi"/>
                <w:b/>
                <w:color w:val="002060"/>
                <w:sz w:val="24"/>
                <w:szCs w:val="24"/>
              </w:rPr>
              <w:t>Responsibility</w:t>
            </w:r>
          </w:p>
        </w:tc>
      </w:tr>
      <w:tr w:rsidR="00F21818" w:rsidRPr="00AF331C" w:rsidTr="00701DB4">
        <w:trPr>
          <w:trHeight w:val="2442"/>
        </w:trPr>
        <w:tc>
          <w:tcPr>
            <w:tcW w:w="1908"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 xml:space="preserve">Person may carry out a job which may require limited range of activities routine and predictable </w:t>
            </w:r>
          </w:p>
        </w:tc>
        <w:tc>
          <w:tcPr>
            <w:tcW w:w="1980" w:type="dxa"/>
          </w:tcPr>
          <w:p w:rsidR="009E01BC" w:rsidRDefault="009E01BC" w:rsidP="0032311B">
            <w:pPr>
              <w:contextualSpacing/>
              <w:rPr>
                <w:rFonts w:ascii="Arial Narrow" w:hAnsi="Arial Narrow" w:cstheme="minorHAnsi"/>
                <w:b/>
                <w:color w:val="000000" w:themeColor="text1"/>
                <w:sz w:val="24"/>
                <w:szCs w:val="24"/>
              </w:rPr>
            </w:pPr>
          </w:p>
          <w:p w:rsidR="00F21818" w:rsidRPr="00AF331C" w:rsidRDefault="00A8791F" w:rsidP="0032311B">
            <w:pPr>
              <w:contextualSpacing/>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Basic facts, process and principle applied in trade of employment</w:t>
            </w:r>
          </w:p>
        </w:tc>
        <w:tc>
          <w:tcPr>
            <w:tcW w:w="2070" w:type="dxa"/>
          </w:tcPr>
          <w:p w:rsidR="009E01BC" w:rsidRDefault="009E01BC" w:rsidP="0032311B">
            <w:pPr>
              <w:rPr>
                <w:rFonts w:ascii="Arial Narrow" w:hAnsi="Arial Narrow" w:cstheme="minorHAnsi"/>
                <w:b/>
                <w:color w:val="000000" w:themeColor="text1"/>
                <w:sz w:val="24"/>
                <w:szCs w:val="24"/>
              </w:rPr>
            </w:pPr>
          </w:p>
          <w:p w:rsidR="00F21818" w:rsidRPr="00AF331C" w:rsidRDefault="00A8791F"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Recall and demonstrate practical skill, routine and repetitive</w:t>
            </w:r>
            <w:r w:rsidR="002953D0" w:rsidRPr="00AF331C">
              <w:rPr>
                <w:rFonts w:ascii="Arial Narrow" w:hAnsi="Arial Narrow" w:cstheme="minorHAnsi"/>
                <w:b/>
                <w:color w:val="000000" w:themeColor="text1"/>
                <w:sz w:val="24"/>
                <w:szCs w:val="24"/>
              </w:rPr>
              <w:t xml:space="preserve"> in narrow range of application, using appropriate rule and tool, using quality concepts</w:t>
            </w:r>
          </w:p>
        </w:tc>
        <w:tc>
          <w:tcPr>
            <w:tcW w:w="225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Language to communicate written or oral, with required clarity, skill to basic arithmetic and algebraic principles, personal banking, basic understanding of social and natural environment</w:t>
            </w:r>
          </w:p>
        </w:tc>
        <w:tc>
          <w:tcPr>
            <w:tcW w:w="1800" w:type="dxa"/>
          </w:tcPr>
          <w:p w:rsidR="009E01BC" w:rsidRDefault="009E01BC" w:rsidP="0032311B">
            <w:pPr>
              <w:rPr>
                <w:rFonts w:ascii="Arial Narrow" w:hAnsi="Arial Narrow" w:cstheme="minorHAnsi"/>
                <w:b/>
                <w:color w:val="000000" w:themeColor="text1"/>
                <w:sz w:val="24"/>
                <w:szCs w:val="24"/>
              </w:rPr>
            </w:pPr>
          </w:p>
          <w:p w:rsidR="00F21818"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Under close supervision.</w:t>
            </w:r>
          </w:p>
          <w:p w:rsidR="002953D0" w:rsidRPr="00AF331C" w:rsidRDefault="002953D0" w:rsidP="0032311B">
            <w:pPr>
              <w:rPr>
                <w:rFonts w:ascii="Arial Narrow" w:hAnsi="Arial Narrow" w:cstheme="minorHAnsi"/>
                <w:b/>
                <w:color w:val="000000" w:themeColor="text1"/>
                <w:sz w:val="24"/>
                <w:szCs w:val="24"/>
              </w:rPr>
            </w:pPr>
            <w:r w:rsidRPr="00AF331C">
              <w:rPr>
                <w:rFonts w:ascii="Arial Narrow" w:hAnsi="Arial Narrow" w:cstheme="minorHAnsi"/>
                <w:b/>
                <w:color w:val="000000" w:themeColor="text1"/>
                <w:sz w:val="24"/>
                <w:szCs w:val="24"/>
              </w:rPr>
              <w:t>Some responsibility for own work and learning</w:t>
            </w:r>
          </w:p>
        </w:tc>
      </w:tr>
      <w:tr w:rsidR="00F21818" w:rsidRPr="00AF331C" w:rsidTr="00701DB4">
        <w:trPr>
          <w:trHeight w:val="2505"/>
        </w:trPr>
        <w:tc>
          <w:tcPr>
            <w:tcW w:w="1908" w:type="dxa"/>
          </w:tcPr>
          <w:p w:rsidR="009E01BC" w:rsidRDefault="009E01BC" w:rsidP="0032311B">
            <w:pPr>
              <w:rPr>
                <w:rFonts w:ascii="Arial Narrow" w:hAnsi="Arial Narrow" w:cstheme="minorHAnsi"/>
                <w:sz w:val="24"/>
                <w:szCs w:val="24"/>
              </w:rPr>
            </w:pPr>
          </w:p>
          <w:p w:rsidR="00F21818" w:rsidRPr="003B3D6D" w:rsidRDefault="002953D0" w:rsidP="00A23810">
            <w:pPr>
              <w:rPr>
                <w:rFonts w:ascii="Arial Narrow" w:hAnsi="Arial Narrow" w:cstheme="minorHAnsi"/>
                <w:sz w:val="24"/>
                <w:szCs w:val="24"/>
                <w:highlight w:val="yellow"/>
              </w:rPr>
            </w:pPr>
            <w:r w:rsidRPr="00A23810">
              <w:rPr>
                <w:rFonts w:ascii="Arial Narrow" w:hAnsi="Arial Narrow" w:cstheme="minorHAnsi"/>
                <w:sz w:val="24"/>
                <w:szCs w:val="24"/>
              </w:rPr>
              <w:t xml:space="preserve">Ability to do the routine works of maintaining </w:t>
            </w:r>
            <w:r w:rsidR="00A23810" w:rsidRPr="00A23810">
              <w:rPr>
                <w:rFonts w:ascii="Arial Narrow" w:hAnsi="Arial Narrow" w:cstheme="minorHAnsi"/>
                <w:sz w:val="24"/>
                <w:szCs w:val="24"/>
              </w:rPr>
              <w:t>Mushroom farm</w:t>
            </w:r>
          </w:p>
        </w:tc>
        <w:tc>
          <w:tcPr>
            <w:tcW w:w="1980" w:type="dxa"/>
          </w:tcPr>
          <w:p w:rsidR="009E01BC" w:rsidRPr="003B3D6D" w:rsidRDefault="009E01BC" w:rsidP="0032311B">
            <w:pPr>
              <w:rPr>
                <w:rFonts w:ascii="Arial Narrow" w:hAnsi="Arial Narrow" w:cstheme="minorHAnsi"/>
                <w:sz w:val="24"/>
                <w:szCs w:val="24"/>
                <w:highlight w:val="yellow"/>
              </w:rPr>
            </w:pPr>
          </w:p>
          <w:p w:rsidR="002953D0" w:rsidRPr="00507633" w:rsidRDefault="002953D0" w:rsidP="0032311B">
            <w:pPr>
              <w:rPr>
                <w:rFonts w:ascii="Arial Narrow" w:hAnsi="Arial Narrow" w:cstheme="minorHAnsi"/>
                <w:sz w:val="24"/>
                <w:szCs w:val="24"/>
              </w:rPr>
            </w:pPr>
            <w:r w:rsidRPr="00507633">
              <w:rPr>
                <w:rFonts w:ascii="Arial Narrow" w:hAnsi="Arial Narrow" w:cstheme="minorHAnsi"/>
                <w:sz w:val="24"/>
                <w:szCs w:val="24"/>
              </w:rPr>
              <w:t xml:space="preserve">Factual knowledge about the different </w:t>
            </w:r>
            <w:r w:rsidR="00507633" w:rsidRPr="00507633">
              <w:rPr>
                <w:rFonts w:ascii="Arial Narrow" w:hAnsi="Arial Narrow" w:cstheme="minorHAnsi"/>
                <w:sz w:val="24"/>
                <w:szCs w:val="24"/>
              </w:rPr>
              <w:t>types of edible Mushrooms and the methods of cultivation</w:t>
            </w:r>
            <w:r w:rsidRPr="00507633">
              <w:rPr>
                <w:rFonts w:ascii="Arial Narrow" w:hAnsi="Arial Narrow" w:cstheme="minorHAnsi"/>
                <w:sz w:val="24"/>
                <w:szCs w:val="24"/>
              </w:rPr>
              <w:t xml:space="preserve"> </w:t>
            </w:r>
          </w:p>
          <w:p w:rsidR="002953D0" w:rsidRPr="003B3D6D" w:rsidRDefault="002953D0" w:rsidP="0032311B">
            <w:pPr>
              <w:rPr>
                <w:rFonts w:ascii="Arial Narrow" w:hAnsi="Arial Narrow" w:cstheme="minorHAnsi"/>
                <w:sz w:val="24"/>
                <w:szCs w:val="24"/>
                <w:highlight w:val="yellow"/>
              </w:rPr>
            </w:pPr>
          </w:p>
          <w:p w:rsidR="002953D0" w:rsidRPr="003B3D6D" w:rsidRDefault="002953D0" w:rsidP="0032311B">
            <w:pPr>
              <w:rPr>
                <w:rFonts w:ascii="Arial Narrow" w:hAnsi="Arial Narrow" w:cstheme="minorHAnsi"/>
                <w:sz w:val="24"/>
                <w:szCs w:val="24"/>
                <w:highlight w:val="yellow"/>
              </w:rPr>
            </w:pPr>
          </w:p>
          <w:p w:rsidR="002953D0" w:rsidRPr="003B3D6D" w:rsidRDefault="002953D0" w:rsidP="0032311B">
            <w:pPr>
              <w:rPr>
                <w:rFonts w:ascii="Arial Narrow" w:hAnsi="Arial Narrow" w:cstheme="minorHAnsi"/>
                <w:sz w:val="24"/>
                <w:szCs w:val="24"/>
                <w:highlight w:val="yellow"/>
              </w:rPr>
            </w:pPr>
          </w:p>
          <w:p w:rsidR="002953D0" w:rsidRPr="003B3D6D" w:rsidRDefault="002953D0" w:rsidP="0032311B">
            <w:pPr>
              <w:rPr>
                <w:rFonts w:ascii="Arial Narrow" w:hAnsi="Arial Narrow" w:cstheme="minorHAnsi"/>
                <w:sz w:val="24"/>
                <w:szCs w:val="24"/>
                <w:highlight w:val="yellow"/>
              </w:rPr>
            </w:pPr>
          </w:p>
          <w:p w:rsidR="002953D0" w:rsidRPr="003B3D6D" w:rsidRDefault="002953D0" w:rsidP="0032311B">
            <w:pPr>
              <w:rPr>
                <w:rFonts w:ascii="Arial Narrow" w:hAnsi="Arial Narrow" w:cstheme="minorHAnsi"/>
                <w:sz w:val="24"/>
                <w:szCs w:val="24"/>
                <w:highlight w:val="yellow"/>
              </w:rPr>
            </w:pPr>
          </w:p>
          <w:p w:rsidR="002953D0" w:rsidRPr="003B3D6D" w:rsidRDefault="002953D0" w:rsidP="0032311B">
            <w:pPr>
              <w:rPr>
                <w:rFonts w:ascii="Arial Narrow" w:hAnsi="Arial Narrow" w:cstheme="minorHAnsi"/>
                <w:sz w:val="24"/>
                <w:szCs w:val="24"/>
                <w:highlight w:val="yellow"/>
              </w:rPr>
            </w:pPr>
          </w:p>
        </w:tc>
        <w:tc>
          <w:tcPr>
            <w:tcW w:w="2070" w:type="dxa"/>
          </w:tcPr>
          <w:p w:rsidR="009E01BC" w:rsidRPr="003B3D6D" w:rsidRDefault="009E01BC" w:rsidP="0032311B">
            <w:pPr>
              <w:rPr>
                <w:rFonts w:ascii="Arial Narrow" w:hAnsi="Arial Narrow" w:cstheme="minorHAnsi"/>
                <w:sz w:val="24"/>
                <w:szCs w:val="24"/>
                <w:highlight w:val="yellow"/>
              </w:rPr>
            </w:pPr>
          </w:p>
          <w:p w:rsidR="00F21818" w:rsidRPr="003B3D6D" w:rsidRDefault="002953D0" w:rsidP="00507633">
            <w:pPr>
              <w:rPr>
                <w:rFonts w:ascii="Arial Narrow" w:hAnsi="Arial Narrow" w:cstheme="minorHAnsi"/>
                <w:sz w:val="24"/>
                <w:szCs w:val="24"/>
                <w:highlight w:val="yellow"/>
              </w:rPr>
            </w:pPr>
            <w:r w:rsidRPr="00507633">
              <w:rPr>
                <w:rFonts w:ascii="Arial Narrow" w:hAnsi="Arial Narrow" w:cstheme="minorHAnsi"/>
                <w:sz w:val="24"/>
                <w:szCs w:val="24"/>
              </w:rPr>
              <w:t xml:space="preserve">Ability to prepare </w:t>
            </w:r>
            <w:r w:rsidR="00507633" w:rsidRPr="00507633">
              <w:rPr>
                <w:rFonts w:ascii="Arial Narrow" w:hAnsi="Arial Narrow" w:cstheme="minorHAnsi"/>
                <w:sz w:val="24"/>
                <w:szCs w:val="24"/>
              </w:rPr>
              <w:t>different compost required for Mushroom cultivation, manage pests &amp; diseases, harvest right quality Mushroom at right time.</w:t>
            </w:r>
          </w:p>
        </w:tc>
        <w:tc>
          <w:tcPr>
            <w:tcW w:w="2250" w:type="dxa"/>
          </w:tcPr>
          <w:p w:rsidR="009E01BC" w:rsidRPr="003B3D6D" w:rsidRDefault="009E01BC" w:rsidP="0032311B">
            <w:pPr>
              <w:rPr>
                <w:rFonts w:ascii="Arial Narrow" w:hAnsi="Arial Narrow" w:cstheme="minorHAnsi"/>
                <w:sz w:val="24"/>
                <w:szCs w:val="24"/>
                <w:highlight w:val="yellow"/>
              </w:rPr>
            </w:pPr>
          </w:p>
          <w:p w:rsidR="00F21818" w:rsidRPr="003B3D6D" w:rsidRDefault="002953D0" w:rsidP="00507633">
            <w:pPr>
              <w:rPr>
                <w:rFonts w:ascii="Arial Narrow" w:hAnsi="Arial Narrow" w:cstheme="minorHAnsi"/>
                <w:sz w:val="24"/>
                <w:szCs w:val="24"/>
                <w:highlight w:val="yellow"/>
              </w:rPr>
            </w:pPr>
            <w:r w:rsidRPr="00507633">
              <w:rPr>
                <w:rFonts w:ascii="Arial Narrow" w:hAnsi="Arial Narrow" w:cstheme="minorHAnsi"/>
                <w:sz w:val="24"/>
                <w:szCs w:val="24"/>
              </w:rPr>
              <w:t xml:space="preserve">Ability to start and run </w:t>
            </w:r>
            <w:r w:rsidR="00507633" w:rsidRPr="00507633">
              <w:rPr>
                <w:rFonts w:ascii="Arial Narrow" w:hAnsi="Arial Narrow" w:cstheme="minorHAnsi"/>
                <w:sz w:val="24"/>
                <w:szCs w:val="24"/>
              </w:rPr>
              <w:t xml:space="preserve">Mushroom farm on scientific lines in profitable manner. </w:t>
            </w:r>
          </w:p>
        </w:tc>
        <w:tc>
          <w:tcPr>
            <w:tcW w:w="1800" w:type="dxa"/>
          </w:tcPr>
          <w:p w:rsidR="009E01BC" w:rsidRPr="003B3D6D" w:rsidRDefault="009E01BC" w:rsidP="0032311B">
            <w:pPr>
              <w:rPr>
                <w:rFonts w:ascii="Arial Narrow" w:hAnsi="Arial Narrow" w:cstheme="minorHAnsi"/>
                <w:sz w:val="24"/>
                <w:szCs w:val="24"/>
                <w:highlight w:val="yellow"/>
              </w:rPr>
            </w:pPr>
          </w:p>
          <w:p w:rsidR="00F21818" w:rsidRPr="00AF331C" w:rsidRDefault="002953D0" w:rsidP="0032311B">
            <w:pPr>
              <w:rPr>
                <w:rFonts w:ascii="Arial Narrow" w:hAnsi="Arial Narrow" w:cstheme="minorHAnsi"/>
                <w:sz w:val="24"/>
                <w:szCs w:val="24"/>
              </w:rPr>
            </w:pPr>
            <w:r w:rsidRPr="00507633">
              <w:rPr>
                <w:rFonts w:ascii="Arial Narrow" w:hAnsi="Arial Narrow" w:cstheme="minorHAnsi"/>
                <w:sz w:val="24"/>
                <w:szCs w:val="24"/>
              </w:rPr>
              <w:t>Since this training leads to self employment, responsibility for won work and learning is to be present and demonstrated</w:t>
            </w:r>
          </w:p>
        </w:tc>
      </w:tr>
    </w:tbl>
    <w:p w:rsidR="00305781" w:rsidRPr="00AF331C" w:rsidRDefault="00305781" w:rsidP="00D42F32">
      <w:pPr>
        <w:ind w:firstLine="270"/>
        <w:rPr>
          <w:rFonts w:ascii="Arial Narrow" w:hAnsi="Arial Narrow" w:cstheme="minorHAnsi"/>
          <w:sz w:val="24"/>
          <w:szCs w:val="24"/>
        </w:rPr>
      </w:pPr>
    </w:p>
    <w:p w:rsidR="00441E03" w:rsidRPr="00AF331C" w:rsidRDefault="00441E03" w:rsidP="00D42F32">
      <w:pPr>
        <w:pStyle w:val="Heading1"/>
        <w:spacing w:line="360" w:lineRule="auto"/>
        <w:ind w:left="120" w:right="7192" w:firstLine="270"/>
        <w:rPr>
          <w:rFonts w:ascii="Arial Narrow" w:hAnsi="Arial Narrow" w:cstheme="minorHAnsi"/>
          <w:u w:val="thick"/>
        </w:rPr>
      </w:pPr>
    </w:p>
    <w:p w:rsidR="00441E03" w:rsidRDefault="00441E03" w:rsidP="00D42F32">
      <w:pPr>
        <w:pStyle w:val="Heading1"/>
        <w:spacing w:line="360" w:lineRule="auto"/>
        <w:ind w:left="120" w:right="7192" w:firstLine="270"/>
        <w:rPr>
          <w:rFonts w:ascii="Arial Narrow" w:hAnsi="Arial Narrow" w:cstheme="minorHAnsi"/>
          <w:u w:val="thick"/>
        </w:rPr>
      </w:pPr>
    </w:p>
    <w:p w:rsidR="00AF4D67" w:rsidRDefault="00AF4D67" w:rsidP="00D42F32">
      <w:pPr>
        <w:pStyle w:val="Heading1"/>
        <w:spacing w:line="360" w:lineRule="auto"/>
        <w:ind w:left="120" w:right="7192" w:firstLine="270"/>
        <w:rPr>
          <w:rFonts w:ascii="Arial Narrow" w:hAnsi="Arial Narrow" w:cstheme="minorHAnsi"/>
          <w:u w:val="thick"/>
        </w:rPr>
      </w:pPr>
    </w:p>
    <w:p w:rsidR="00AF4D67" w:rsidRDefault="00AF4D67" w:rsidP="00D42F32">
      <w:pPr>
        <w:pStyle w:val="Heading1"/>
        <w:spacing w:line="360" w:lineRule="auto"/>
        <w:ind w:left="120" w:right="7192" w:firstLine="270"/>
        <w:rPr>
          <w:rFonts w:ascii="Arial Narrow" w:hAnsi="Arial Narrow" w:cstheme="minorHAnsi"/>
          <w:u w:val="thick"/>
        </w:rPr>
      </w:pPr>
    </w:p>
    <w:p w:rsidR="00AF4D67" w:rsidRDefault="00AF4D67" w:rsidP="00D42F32">
      <w:pPr>
        <w:pStyle w:val="Heading1"/>
        <w:spacing w:line="360" w:lineRule="auto"/>
        <w:ind w:left="120" w:right="7192" w:firstLine="270"/>
        <w:rPr>
          <w:rFonts w:ascii="Arial Narrow" w:hAnsi="Arial Narrow" w:cstheme="minorHAnsi"/>
          <w:u w:val="thick"/>
        </w:rPr>
      </w:pPr>
    </w:p>
    <w:p w:rsidR="00AF4D67" w:rsidRDefault="00AF4D67" w:rsidP="00D42F32">
      <w:pPr>
        <w:pStyle w:val="Heading1"/>
        <w:spacing w:line="360" w:lineRule="auto"/>
        <w:ind w:left="120" w:right="7192" w:firstLine="270"/>
        <w:rPr>
          <w:rFonts w:ascii="Arial Narrow" w:hAnsi="Arial Narrow" w:cstheme="minorHAnsi"/>
          <w:u w:val="thick"/>
        </w:rPr>
      </w:pPr>
    </w:p>
    <w:p w:rsidR="00AF4D67" w:rsidRDefault="00AF4D67" w:rsidP="00D42F32">
      <w:pPr>
        <w:pStyle w:val="Heading1"/>
        <w:spacing w:line="360" w:lineRule="auto"/>
        <w:ind w:left="120" w:right="7192" w:firstLine="270"/>
        <w:rPr>
          <w:rFonts w:ascii="Arial Narrow" w:hAnsi="Arial Narrow" w:cstheme="minorHAnsi"/>
          <w:u w:val="thick"/>
        </w:rPr>
      </w:pPr>
    </w:p>
    <w:p w:rsidR="00627470" w:rsidRDefault="00627470" w:rsidP="00D42F32">
      <w:pPr>
        <w:pStyle w:val="Heading1"/>
        <w:spacing w:line="360" w:lineRule="auto"/>
        <w:ind w:left="120" w:right="7192" w:firstLine="270"/>
        <w:rPr>
          <w:rFonts w:ascii="Arial Narrow" w:hAnsi="Arial Narrow" w:cstheme="minorHAnsi"/>
          <w:u w:val="thick"/>
        </w:rPr>
      </w:pPr>
    </w:p>
    <w:p w:rsidR="00AF4D67" w:rsidRDefault="00AF4D67" w:rsidP="00D42F32">
      <w:pPr>
        <w:pStyle w:val="Heading1"/>
        <w:spacing w:line="360" w:lineRule="auto"/>
        <w:ind w:left="120" w:right="7192" w:firstLine="270"/>
        <w:rPr>
          <w:rFonts w:ascii="Arial Narrow" w:hAnsi="Arial Narrow" w:cstheme="minorHAnsi"/>
          <w:u w:val="thick"/>
        </w:rPr>
      </w:pPr>
    </w:p>
    <w:p w:rsidR="00AF4D67" w:rsidRDefault="00AF4D67" w:rsidP="00D42F32">
      <w:pPr>
        <w:pStyle w:val="Heading1"/>
        <w:spacing w:line="360" w:lineRule="auto"/>
        <w:ind w:left="120" w:right="7192" w:firstLine="270"/>
        <w:rPr>
          <w:rFonts w:ascii="Arial Narrow" w:hAnsi="Arial Narrow" w:cstheme="minorHAnsi"/>
          <w:u w:val="thick"/>
        </w:rPr>
      </w:pPr>
    </w:p>
    <w:p w:rsidR="00875883" w:rsidRPr="00D94203" w:rsidRDefault="00875883" w:rsidP="00627470">
      <w:pPr>
        <w:pStyle w:val="Heading1"/>
        <w:pBdr>
          <w:top w:val="single" w:sz="4" w:space="1" w:color="auto"/>
          <w:left w:val="single" w:sz="4" w:space="4" w:color="auto"/>
          <w:bottom w:val="single" w:sz="4" w:space="1" w:color="auto"/>
          <w:right w:val="single" w:sz="4" w:space="23" w:color="auto"/>
          <w:between w:val="single" w:sz="4" w:space="1" w:color="auto"/>
          <w:bar w:val="single" w:sz="4" w:color="auto"/>
        </w:pBdr>
        <w:shd w:val="clear" w:color="auto" w:fill="F2DBDB" w:themeFill="accent2" w:themeFillTint="33"/>
        <w:spacing w:line="360" w:lineRule="auto"/>
        <w:ind w:left="120" w:right="343"/>
        <w:jc w:val="center"/>
        <w:rPr>
          <w:rFonts w:ascii="Arial Narrow" w:hAnsi="Arial Narrow"/>
          <w:color w:val="943634" w:themeColor="accent2" w:themeShade="BF"/>
        </w:rPr>
      </w:pPr>
      <w:r w:rsidRPr="00D94203">
        <w:rPr>
          <w:rFonts w:ascii="Arial Narrow" w:hAnsi="Arial Narrow"/>
          <w:color w:val="943634" w:themeColor="accent2" w:themeShade="BF"/>
        </w:rPr>
        <w:lastRenderedPageBreak/>
        <w:t>SECTION 3 - EVIDENCE OF NEED</w:t>
      </w:r>
    </w:p>
    <w:tbl>
      <w:tblPr>
        <w:tblW w:w="953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535"/>
      </w:tblGrid>
      <w:tr w:rsidR="00305781" w:rsidRPr="0026359D" w:rsidTr="00D969BF">
        <w:trPr>
          <w:trHeight w:hRule="exact" w:val="14414"/>
        </w:trPr>
        <w:tc>
          <w:tcPr>
            <w:tcW w:w="9535" w:type="dxa"/>
          </w:tcPr>
          <w:p w:rsidR="00875883" w:rsidRPr="00875883" w:rsidRDefault="00875883" w:rsidP="00875883">
            <w:pPr>
              <w:pStyle w:val="TableParagraph"/>
              <w:spacing w:before="0" w:line="243" w:lineRule="exact"/>
              <w:ind w:left="0"/>
              <w:rPr>
                <w:rFonts w:ascii="Arial Narrow" w:hAnsi="Arial Narrow" w:cstheme="minorHAnsi"/>
                <w:b/>
                <w:color w:val="002060"/>
                <w:sz w:val="4"/>
                <w:szCs w:val="4"/>
              </w:rPr>
            </w:pPr>
          </w:p>
          <w:p w:rsidR="00305781" w:rsidRPr="00875883" w:rsidRDefault="00756F7C" w:rsidP="001A714D">
            <w:pPr>
              <w:pStyle w:val="TableParagraph"/>
              <w:spacing w:before="0" w:line="243" w:lineRule="exact"/>
              <w:rPr>
                <w:rFonts w:ascii="Arial Narrow" w:hAnsi="Arial Narrow" w:cstheme="minorHAnsi"/>
                <w:b/>
                <w:color w:val="002060"/>
                <w:sz w:val="24"/>
                <w:szCs w:val="24"/>
              </w:rPr>
            </w:pPr>
            <w:r w:rsidRPr="00875883">
              <w:rPr>
                <w:rFonts w:ascii="Arial Narrow" w:hAnsi="Arial Narrow" w:cstheme="minorHAnsi"/>
                <w:b/>
                <w:color w:val="002060"/>
                <w:sz w:val="24"/>
                <w:szCs w:val="24"/>
              </w:rPr>
              <w:t>W</w:t>
            </w:r>
            <w:r w:rsidR="008B21BF" w:rsidRPr="00875883">
              <w:rPr>
                <w:rFonts w:ascii="Arial Narrow" w:hAnsi="Arial Narrow" w:cstheme="minorHAnsi"/>
                <w:b/>
                <w:color w:val="002060"/>
                <w:sz w:val="24"/>
                <w:szCs w:val="24"/>
              </w:rPr>
              <w:t>hat evidence is there that the qualification is needed?</w:t>
            </w:r>
          </w:p>
          <w:p w:rsidR="008F04B7" w:rsidRPr="0026359D" w:rsidRDefault="008F04B7" w:rsidP="00D42F32">
            <w:pPr>
              <w:pStyle w:val="TableParagraph"/>
              <w:spacing w:before="0" w:line="243" w:lineRule="exact"/>
              <w:ind w:firstLine="270"/>
              <w:rPr>
                <w:rFonts w:ascii="Arial Narrow" w:hAnsi="Arial Narrow" w:cstheme="minorHAnsi"/>
                <w:b/>
                <w:sz w:val="24"/>
                <w:szCs w:val="24"/>
              </w:rPr>
            </w:pPr>
          </w:p>
          <w:p w:rsidR="00756F7C" w:rsidRPr="00A75101" w:rsidRDefault="00627470" w:rsidP="00627470">
            <w:pPr>
              <w:spacing w:line="360" w:lineRule="auto"/>
              <w:ind w:left="250" w:right="285" w:hanging="180"/>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756F7C" w:rsidRPr="00875883" w:rsidRDefault="00756F7C" w:rsidP="00627470">
            <w:pPr>
              <w:spacing w:line="360" w:lineRule="auto"/>
              <w:ind w:left="250" w:right="285" w:hanging="180"/>
              <w:jc w:val="both"/>
              <w:rPr>
                <w:rFonts w:ascii="Arial Narrow" w:hAnsi="Arial Narrow" w:cstheme="minorHAnsi"/>
                <w:sz w:val="6"/>
                <w:szCs w:val="6"/>
              </w:rPr>
            </w:pPr>
          </w:p>
          <w:p w:rsidR="00756F7C" w:rsidRPr="00A75101" w:rsidRDefault="00627470" w:rsidP="00627470">
            <w:pPr>
              <w:spacing w:line="360" w:lineRule="auto"/>
              <w:ind w:left="250" w:right="285" w:hanging="180"/>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00756F7C" w:rsidRPr="00A75101">
              <w:rPr>
                <w:rFonts w:ascii="Arial Narrow" w:hAnsi="Arial Narrow" w:cstheme="minorHAnsi"/>
                <w:i/>
                <w:sz w:val="24"/>
                <w:szCs w:val="24"/>
              </w:rPr>
              <w:t>Jugaad’</w:t>
            </w:r>
            <w:r w:rsidR="00756F7C"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756F7C" w:rsidRPr="00875883" w:rsidRDefault="00756F7C" w:rsidP="00627470">
            <w:pPr>
              <w:spacing w:line="360" w:lineRule="auto"/>
              <w:ind w:left="250" w:right="285" w:hanging="180"/>
              <w:jc w:val="both"/>
              <w:rPr>
                <w:rFonts w:ascii="Arial Narrow" w:hAnsi="Arial Narrow" w:cstheme="minorHAnsi"/>
                <w:sz w:val="6"/>
                <w:szCs w:val="6"/>
              </w:rPr>
            </w:pPr>
            <w:r>
              <w:rPr>
                <w:rFonts w:ascii="Arial Narrow" w:hAnsi="Arial Narrow" w:cstheme="minorHAnsi"/>
                <w:sz w:val="24"/>
                <w:szCs w:val="24"/>
              </w:rPr>
              <w:t xml:space="preserve">       </w:t>
            </w:r>
          </w:p>
          <w:p w:rsidR="00756F7C" w:rsidRPr="00A75101" w:rsidRDefault="00627470" w:rsidP="00627470">
            <w:pPr>
              <w:spacing w:line="360" w:lineRule="auto"/>
              <w:ind w:left="250" w:right="285" w:hanging="180"/>
              <w:jc w:val="both"/>
              <w:rPr>
                <w:rFonts w:ascii="Arial Narrow" w:hAnsi="Arial Narrow" w:cstheme="minorHAnsi"/>
                <w:sz w:val="24"/>
                <w:szCs w:val="24"/>
              </w:rPr>
            </w:pPr>
            <w:r>
              <w:rPr>
                <w:rFonts w:ascii="Arial Narrow" w:hAnsi="Arial Narrow" w:cstheme="minorHAnsi"/>
                <w:sz w:val="24"/>
                <w:szCs w:val="24"/>
              </w:rPr>
              <w:t xml:space="preserve">   </w:t>
            </w:r>
            <w:r w:rsidR="00756F7C" w:rsidRPr="00A75101">
              <w:rPr>
                <w:rFonts w:ascii="Arial Narrow" w:hAnsi="Arial Narrow" w:cstheme="minorHAnsi"/>
                <w:sz w:val="24"/>
                <w:szCs w:val="24"/>
              </w:rPr>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w:t>
            </w:r>
            <w:r w:rsidR="00D969BF">
              <w:rPr>
                <w:rFonts w:ascii="Arial Narrow" w:hAnsi="Arial Narrow" w:cstheme="minorHAnsi"/>
                <w:sz w:val="24"/>
                <w:szCs w:val="24"/>
              </w:rPr>
              <w:t xml:space="preserve"> The RUDSETI model of developing rural entrepreneurs has been well researched and documented </w:t>
            </w:r>
            <w:r w:rsidR="00D969BF" w:rsidRPr="00627470">
              <w:rPr>
                <w:rFonts w:ascii="Arial Narrow" w:hAnsi="Arial Narrow" w:cstheme="minorHAnsi"/>
                <w:b/>
                <w:sz w:val="24"/>
                <w:szCs w:val="24"/>
              </w:rPr>
              <w:t>(please see Annexure VI).</w:t>
            </w:r>
            <w:r w:rsidR="00D969BF">
              <w:rPr>
                <w:rFonts w:ascii="Arial Narrow" w:hAnsi="Arial Narrow" w:cstheme="minorHAnsi"/>
                <w:sz w:val="24"/>
                <w:szCs w:val="24"/>
              </w:rPr>
              <w:t xml:space="preserve"> </w:t>
            </w:r>
            <w:r w:rsidR="00756F7C" w:rsidRPr="00A75101">
              <w:rPr>
                <w:rFonts w:ascii="Arial Narrow" w:hAnsi="Arial Narrow" w:cstheme="minorHAnsi"/>
                <w:sz w:val="24"/>
                <w:szCs w:val="24"/>
              </w:rPr>
              <w:t xml:space="preserve">  The trainings by these Institutes are unique in the sense they are demand based. The Institutes have got the experience of conducting these Programmes over the years. </w:t>
            </w:r>
          </w:p>
          <w:p w:rsidR="00756F7C" w:rsidRPr="00875883" w:rsidRDefault="00756F7C" w:rsidP="00627470">
            <w:pPr>
              <w:spacing w:line="360" w:lineRule="auto"/>
              <w:ind w:left="250" w:right="285" w:hanging="180"/>
              <w:jc w:val="both"/>
              <w:rPr>
                <w:rFonts w:ascii="Arial Narrow" w:hAnsi="Arial Narrow" w:cstheme="minorHAnsi"/>
                <w:sz w:val="6"/>
                <w:szCs w:val="6"/>
              </w:rPr>
            </w:pPr>
          </w:p>
          <w:p w:rsidR="009C5347" w:rsidRPr="00AF4D67" w:rsidRDefault="00627470" w:rsidP="00627470">
            <w:pPr>
              <w:pStyle w:val="NormalWeb"/>
              <w:spacing w:before="0" w:beforeAutospacing="0" w:after="125" w:afterAutospacing="0" w:line="360" w:lineRule="auto"/>
              <w:ind w:left="250" w:right="285" w:hanging="180"/>
              <w:jc w:val="both"/>
              <w:rPr>
                <w:rFonts w:ascii="Arial Narrow" w:hAnsi="Arial Narrow"/>
                <w:color w:val="282828"/>
              </w:rPr>
            </w:pPr>
            <w:r>
              <w:rPr>
                <w:rFonts w:ascii="Arial Narrow" w:hAnsi="Arial Narrow"/>
                <w:color w:val="282828"/>
              </w:rPr>
              <w:t xml:space="preserve">   </w:t>
            </w:r>
            <w:r w:rsidR="009C5347" w:rsidRPr="00AF4D67">
              <w:rPr>
                <w:rFonts w:ascii="Arial Narrow" w:hAnsi="Arial Narrow"/>
                <w:color w:val="282828"/>
              </w:rPr>
              <w:t>India is so gifted that it could grow temperate, sub-tropical, and tropical mushrooms. Mushroom production requires very little land and can be a good source of employment for educated youth. The two primary inputs for mushroom production – agro-waste and labour are easily available. Integrated mushroom production in existing farming system will supplement the income of rural masses and will lead to inclusive growth.</w:t>
            </w:r>
          </w:p>
          <w:p w:rsidR="009C5347" w:rsidRPr="009C5347" w:rsidRDefault="00627470" w:rsidP="00627470">
            <w:pPr>
              <w:pStyle w:val="NormalWeb"/>
              <w:spacing w:before="0" w:beforeAutospacing="0" w:after="125" w:afterAutospacing="0" w:line="360" w:lineRule="auto"/>
              <w:ind w:left="250" w:right="285" w:hanging="180"/>
              <w:jc w:val="both"/>
              <w:rPr>
                <w:rFonts w:ascii="Arial Narrow" w:hAnsi="Arial Narrow"/>
                <w:color w:val="282828"/>
              </w:rPr>
            </w:pPr>
            <w:r>
              <w:rPr>
                <w:rFonts w:ascii="Arial Narrow" w:hAnsi="Arial Narrow"/>
                <w:color w:val="282828"/>
              </w:rPr>
              <w:t xml:space="preserve">   </w:t>
            </w:r>
            <w:r w:rsidR="009C5347" w:rsidRPr="00AF4D67">
              <w:rPr>
                <w:rFonts w:ascii="Arial Narrow" w:hAnsi="Arial Narrow"/>
                <w:color w:val="282828"/>
              </w:rPr>
              <w:t>Mushroom has excellent medicinal properties. It is rich in protein, fibre, and amino acids. Mushroom is a 100 per cent vegetarian food and is good for diabetes and joint pains. Pickles, pappad, soup powder, health powder, capsule, health drinks and pakodas can be made using mushroom. It has no cholesterol and helps in purifying blood. It has low sodium and substantial vitamin and minerals. It is quite remunerative and fetches at least Rs.200 a kg at present. The profit margin is 30 to 40 per cent.</w:t>
            </w:r>
            <w:r w:rsidR="00AF4D67">
              <w:rPr>
                <w:rFonts w:ascii="Arial Narrow" w:hAnsi="Arial Narrow"/>
                <w:color w:val="282828"/>
              </w:rPr>
              <w:t xml:space="preserve"> </w:t>
            </w:r>
            <w:r w:rsidR="009C5347" w:rsidRPr="00AF4D67">
              <w:rPr>
                <w:rFonts w:ascii="Arial Narrow" w:hAnsi="Arial Narrow"/>
                <w:color w:val="282828"/>
              </w:rPr>
              <w:t xml:space="preserve">ushroom could be cultivated with a low investment </w:t>
            </w:r>
            <w:r w:rsidR="00AF4D67" w:rsidRPr="00AF4D67">
              <w:rPr>
                <w:rFonts w:ascii="Arial Narrow" w:hAnsi="Arial Narrow"/>
                <w:color w:val="282828"/>
              </w:rPr>
              <w:t>of Rs.50</w:t>
            </w:r>
            <w:r w:rsidR="009C5347" w:rsidRPr="00AF4D67">
              <w:rPr>
                <w:rFonts w:ascii="Arial Narrow" w:hAnsi="Arial Narrow"/>
                <w:color w:val="282828"/>
              </w:rPr>
              <w:t xml:space="preserve">, 000 to Rs.1lakh.  </w:t>
            </w:r>
            <w:r w:rsidR="00AF4D67" w:rsidRPr="00AF4D67">
              <w:rPr>
                <w:rFonts w:ascii="Arial Narrow" w:hAnsi="Arial Narrow"/>
                <w:color w:val="282828"/>
              </w:rPr>
              <w:t>Hence Mushroom</w:t>
            </w:r>
            <w:r w:rsidR="009C5347" w:rsidRPr="00AF4D67">
              <w:rPr>
                <w:rFonts w:ascii="Arial Narrow" w:hAnsi="Arial Narrow"/>
                <w:color w:val="282828"/>
              </w:rPr>
              <w:t xml:space="preserve"> cultivation has vast scope and opportunities for providing employment for lakhs of unemployed </w:t>
            </w:r>
            <w:r w:rsidR="00AF4D67" w:rsidRPr="00AF4D67">
              <w:rPr>
                <w:rFonts w:ascii="Arial Narrow" w:hAnsi="Arial Narrow"/>
                <w:color w:val="282828"/>
              </w:rPr>
              <w:t>youth.</w:t>
            </w:r>
          </w:p>
          <w:p w:rsidR="004C0F8F" w:rsidRPr="0026359D" w:rsidRDefault="004C0F8F" w:rsidP="00BC0635">
            <w:pPr>
              <w:pStyle w:val="TableParagraph"/>
              <w:spacing w:before="0" w:line="243" w:lineRule="exact"/>
              <w:rPr>
                <w:rFonts w:ascii="Arial Narrow" w:hAnsi="Arial Narrow" w:cstheme="minorHAnsi"/>
                <w:b/>
                <w:sz w:val="24"/>
                <w:szCs w:val="24"/>
              </w:rPr>
            </w:pPr>
          </w:p>
        </w:tc>
      </w:tr>
    </w:tbl>
    <w:p w:rsidR="00756F7C" w:rsidRDefault="00756F7C"/>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756F7C" w:rsidRPr="0026359D" w:rsidTr="00C106B9">
        <w:trPr>
          <w:trHeight w:hRule="exact" w:val="4604"/>
        </w:trPr>
        <w:tc>
          <w:tcPr>
            <w:tcW w:w="9430" w:type="dxa"/>
          </w:tcPr>
          <w:p w:rsidR="00756F7C" w:rsidRDefault="00756F7C" w:rsidP="00B348AB">
            <w:pPr>
              <w:spacing w:line="360" w:lineRule="auto"/>
              <w:ind w:left="90" w:right="540"/>
              <w:jc w:val="both"/>
              <w:rPr>
                <w:rFonts w:ascii="Arial Narrow" w:hAnsi="Arial Narrow" w:cstheme="minorHAnsi"/>
                <w:b/>
                <w:sz w:val="24"/>
                <w:szCs w:val="24"/>
              </w:rPr>
            </w:pPr>
            <w:r>
              <w:br w:type="page"/>
            </w: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w:t>
            </w:r>
            <w:r w:rsidR="0080237A">
              <w:rPr>
                <w:rFonts w:ascii="Arial Narrow" w:hAnsi="Arial Narrow" w:cstheme="minorHAnsi"/>
                <w:b/>
                <w:sz w:val="24"/>
                <w:szCs w:val="24"/>
              </w:rPr>
              <w:t xml:space="preserve">in the RSETIs. </w:t>
            </w:r>
            <w:r w:rsidR="0080237A" w:rsidRPr="00F63AE6">
              <w:rPr>
                <w:rFonts w:ascii="Arial Narrow" w:hAnsi="Arial Narrow" w:cstheme="minorHAnsi"/>
                <w:b/>
                <w:sz w:val="24"/>
                <w:szCs w:val="24"/>
              </w:rPr>
              <w:t>The training on ‘</w:t>
            </w:r>
            <w:r w:rsidR="00F63AE6" w:rsidRPr="00F63AE6">
              <w:rPr>
                <w:rFonts w:ascii="Arial Narrow" w:hAnsi="Arial Narrow" w:cstheme="minorHAnsi"/>
                <w:b/>
                <w:sz w:val="24"/>
                <w:szCs w:val="24"/>
              </w:rPr>
              <w:t>Mushroom Cultivation</w:t>
            </w:r>
            <w:r w:rsidR="0080237A" w:rsidRPr="00F63AE6">
              <w:rPr>
                <w:rFonts w:ascii="Arial Narrow" w:hAnsi="Arial Narrow" w:cstheme="minorHAnsi"/>
                <w:b/>
                <w:sz w:val="24"/>
                <w:szCs w:val="24"/>
              </w:rPr>
              <w:t xml:space="preserve">’ </w:t>
            </w:r>
            <w:r w:rsidRPr="00F63AE6">
              <w:rPr>
                <w:rFonts w:ascii="Arial Narrow" w:hAnsi="Arial Narrow" w:cstheme="minorHAnsi"/>
                <w:b/>
                <w:sz w:val="24"/>
                <w:szCs w:val="24"/>
              </w:rPr>
              <w:t>is one such shortlisted need based training.</w:t>
            </w:r>
          </w:p>
          <w:p w:rsidR="00C106B9" w:rsidRPr="00B348AB" w:rsidRDefault="00C106B9" w:rsidP="00756F7C">
            <w:pPr>
              <w:spacing w:line="360" w:lineRule="auto"/>
              <w:ind w:left="90" w:right="540" w:firstLine="630"/>
              <w:jc w:val="both"/>
              <w:rPr>
                <w:rFonts w:ascii="Arial Narrow" w:hAnsi="Arial Narrow" w:cstheme="minorHAnsi"/>
                <w:i/>
                <w:sz w:val="24"/>
                <w:szCs w:val="24"/>
              </w:rPr>
            </w:pPr>
            <w:r w:rsidRPr="00B348AB">
              <w:rPr>
                <w:rFonts w:ascii="Arial Narrow" w:hAnsi="Arial Narrow" w:cstheme="minorHAnsi"/>
                <w:i/>
                <w:sz w:val="24"/>
                <w:szCs w:val="24"/>
              </w:rPr>
              <w:t>(See Annexure VI</w:t>
            </w:r>
            <w:r w:rsidR="00D92830" w:rsidRPr="00B348AB">
              <w:rPr>
                <w:rFonts w:ascii="Arial Narrow" w:hAnsi="Arial Narrow" w:cstheme="minorHAnsi"/>
                <w:i/>
                <w:sz w:val="24"/>
                <w:szCs w:val="24"/>
              </w:rPr>
              <w:t>I</w:t>
            </w:r>
            <w:r w:rsidRPr="00B348AB">
              <w:rPr>
                <w:rFonts w:ascii="Arial Narrow" w:hAnsi="Arial Narrow" w:cstheme="minorHAnsi"/>
                <w:i/>
                <w:sz w:val="24"/>
                <w:szCs w:val="24"/>
              </w:rPr>
              <w:t xml:space="preserve"> for Success Stories in this qualification)</w:t>
            </w:r>
          </w:p>
          <w:p w:rsidR="00756F7C" w:rsidRPr="0026359D" w:rsidRDefault="00756F7C" w:rsidP="00D42F32">
            <w:pPr>
              <w:pStyle w:val="TableParagraph"/>
              <w:spacing w:before="1"/>
              <w:ind w:firstLine="270"/>
              <w:rPr>
                <w:rFonts w:ascii="Arial Narrow" w:hAnsi="Arial Narrow" w:cstheme="minorHAnsi"/>
                <w:b/>
                <w:sz w:val="24"/>
                <w:szCs w:val="24"/>
              </w:rPr>
            </w:pPr>
          </w:p>
        </w:tc>
      </w:tr>
    </w:tbl>
    <w:p w:rsidR="00756F7C" w:rsidRDefault="00756F7C"/>
    <w:tbl>
      <w:tblPr>
        <w:tblW w:w="943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430"/>
      </w:tblGrid>
      <w:tr w:rsidR="00305781" w:rsidRPr="0026359D" w:rsidTr="00D71778">
        <w:trPr>
          <w:trHeight w:hRule="exact" w:val="8141"/>
        </w:trPr>
        <w:tc>
          <w:tcPr>
            <w:tcW w:w="9430" w:type="dxa"/>
          </w:tcPr>
          <w:p w:rsidR="001A714D" w:rsidRPr="00875883" w:rsidRDefault="001A714D" w:rsidP="00D42F32">
            <w:pPr>
              <w:pStyle w:val="TableParagraph"/>
              <w:spacing w:before="1"/>
              <w:ind w:firstLine="270"/>
              <w:rPr>
                <w:rFonts w:ascii="Arial Narrow" w:hAnsi="Arial Narrow" w:cstheme="minorHAnsi"/>
                <w:b/>
                <w:color w:val="002060"/>
                <w:sz w:val="24"/>
                <w:szCs w:val="24"/>
              </w:rPr>
            </w:pPr>
          </w:p>
          <w:p w:rsidR="00305781" w:rsidRPr="00875883" w:rsidRDefault="00B348AB" w:rsidP="001A714D">
            <w:pPr>
              <w:pStyle w:val="TableParagraph"/>
              <w:spacing w:before="1"/>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8B21BF" w:rsidRPr="00875883">
              <w:rPr>
                <w:rFonts w:ascii="Arial Narrow" w:hAnsi="Arial Narrow" w:cstheme="minorHAnsi"/>
                <w:b/>
                <w:color w:val="002060"/>
                <w:sz w:val="24"/>
                <w:szCs w:val="24"/>
              </w:rPr>
              <w:t>What is the estimated uptake of this qualification and what is the basis of this estimate?</w:t>
            </w:r>
          </w:p>
          <w:p w:rsidR="00EA6D13" w:rsidRPr="0026359D" w:rsidRDefault="00EA6D13" w:rsidP="00D42F32">
            <w:pPr>
              <w:pStyle w:val="TableParagraph"/>
              <w:spacing w:before="1"/>
              <w:ind w:firstLine="270"/>
              <w:rPr>
                <w:rFonts w:ascii="Arial Narrow" w:hAnsi="Arial Narrow" w:cstheme="minorHAnsi"/>
                <w:b/>
                <w:sz w:val="24"/>
                <w:szCs w:val="24"/>
              </w:rPr>
            </w:pPr>
          </w:p>
          <w:p w:rsidR="00EA6D13" w:rsidRPr="0026359D" w:rsidRDefault="00EA6D13" w:rsidP="00B348AB">
            <w:pPr>
              <w:spacing w:line="360" w:lineRule="auto"/>
              <w:ind w:left="90" w:right="540"/>
              <w:jc w:val="both"/>
              <w:rPr>
                <w:rFonts w:ascii="Arial Narrow" w:hAnsi="Arial Narrow" w:cstheme="minorHAnsi"/>
                <w:sz w:val="24"/>
                <w:szCs w:val="24"/>
              </w:rPr>
            </w:pPr>
            <w:r w:rsidRPr="00341A4C">
              <w:rPr>
                <w:rFonts w:ascii="Arial Narrow" w:hAnsi="Arial Narrow" w:cstheme="minorHAnsi"/>
                <w:sz w:val="24"/>
                <w:szCs w:val="24"/>
              </w:rPr>
              <w:t xml:space="preserve">Presently there </w:t>
            </w:r>
            <w:r w:rsidR="00341A4C">
              <w:rPr>
                <w:rFonts w:ascii="Arial Narrow" w:hAnsi="Arial Narrow" w:cstheme="minorHAnsi"/>
                <w:sz w:val="24"/>
                <w:szCs w:val="24"/>
              </w:rPr>
              <w:t xml:space="preserve">are 586 </w:t>
            </w:r>
            <w:r w:rsidRPr="00341A4C">
              <w:rPr>
                <w:rFonts w:ascii="Arial Narrow" w:hAnsi="Arial Narrow" w:cstheme="minorHAnsi"/>
                <w:sz w:val="24"/>
                <w:szCs w:val="24"/>
              </w:rPr>
              <w:t xml:space="preserve">Rural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BC0635" w:rsidRPr="00341A4C">
              <w:rPr>
                <w:rFonts w:ascii="Arial Narrow" w:hAnsi="Arial Narrow" w:cstheme="minorHAnsi"/>
                <w:sz w:val="24"/>
                <w:szCs w:val="24"/>
              </w:rPr>
              <w:t>Dairy Farming and Vermi</w:t>
            </w:r>
            <w:r w:rsidR="00341A4C">
              <w:rPr>
                <w:rFonts w:ascii="Arial Narrow" w:hAnsi="Arial Narrow" w:cstheme="minorHAnsi"/>
                <w:sz w:val="24"/>
                <w:szCs w:val="24"/>
              </w:rPr>
              <w:t>-</w:t>
            </w:r>
            <w:r w:rsidR="00BC0635" w:rsidRPr="00341A4C">
              <w:rPr>
                <w:rFonts w:ascii="Arial Narrow" w:hAnsi="Arial Narrow" w:cstheme="minorHAnsi"/>
                <w:sz w:val="24"/>
                <w:szCs w:val="24"/>
              </w:rPr>
              <w:t>composing training is one of the popular programmes in the RSETIs</w:t>
            </w:r>
            <w:r w:rsidRPr="00341A4C">
              <w:rPr>
                <w:rFonts w:ascii="Arial Narrow" w:hAnsi="Arial Narrow" w:cstheme="minorHAnsi"/>
                <w:sz w:val="24"/>
                <w:szCs w:val="24"/>
              </w:rPr>
              <w:t>.</w:t>
            </w:r>
            <w:r w:rsidR="00341A4C">
              <w:rPr>
                <w:rFonts w:ascii="Arial Narrow" w:hAnsi="Arial Narrow" w:cstheme="minorHAnsi"/>
                <w:sz w:val="24"/>
                <w:szCs w:val="24"/>
              </w:rPr>
              <w:t xml:space="preserve"> </w:t>
            </w:r>
            <w:r w:rsidR="00341A4C" w:rsidRPr="00341A4C">
              <w:rPr>
                <w:rFonts w:ascii="Arial Narrow" w:hAnsi="Arial Narrow" w:cstheme="minorHAnsi"/>
                <w:sz w:val="24"/>
                <w:szCs w:val="24"/>
              </w:rPr>
              <w:t>Candidates trained in this activity have</w:t>
            </w:r>
            <w:r w:rsidR="00BC0635" w:rsidRPr="00341A4C">
              <w:rPr>
                <w:rFonts w:ascii="Arial Narrow" w:hAnsi="Arial Narrow" w:cstheme="minorHAnsi"/>
                <w:sz w:val="24"/>
                <w:szCs w:val="24"/>
              </w:rPr>
              <w:t xml:space="preserve"> successfully established their units by availing credit facilities or investing own funds</w:t>
            </w:r>
            <w:r w:rsidRPr="00341A4C">
              <w:rPr>
                <w:rFonts w:ascii="Arial Narrow" w:hAnsi="Arial Narrow" w:cstheme="minorHAnsi"/>
                <w:sz w:val="24"/>
                <w:szCs w:val="24"/>
              </w:rPr>
              <w:t>.</w:t>
            </w:r>
            <w:r w:rsidR="00BC0635" w:rsidRPr="00341A4C">
              <w:rPr>
                <w:rFonts w:ascii="Arial Narrow" w:hAnsi="Arial Narrow" w:cstheme="minorHAnsi"/>
                <w:sz w:val="24"/>
                <w:szCs w:val="24"/>
              </w:rPr>
              <w:t xml:space="preserve"> The RSETI MIS is enabled to record the settlement of candidates by capturing of ac</w:t>
            </w:r>
            <w:r w:rsidR="0007226A" w:rsidRPr="00341A4C">
              <w:rPr>
                <w:rFonts w:ascii="Arial Narrow" w:hAnsi="Arial Narrow" w:cstheme="minorHAnsi"/>
                <w:sz w:val="24"/>
                <w:szCs w:val="24"/>
              </w:rPr>
              <w:t xml:space="preserve">tion photos, pass book entries, loan sanction letter copy </w:t>
            </w:r>
            <w:r w:rsidR="00BC0635" w:rsidRPr="00341A4C">
              <w:rPr>
                <w:rFonts w:ascii="Arial Narrow" w:hAnsi="Arial Narrow" w:cstheme="minorHAnsi"/>
                <w:sz w:val="24"/>
                <w:szCs w:val="24"/>
              </w:rPr>
              <w:t>etc</w:t>
            </w:r>
            <w:r w:rsidR="0007226A" w:rsidRPr="00341A4C">
              <w:rPr>
                <w:rFonts w:ascii="Arial Narrow" w:hAnsi="Arial Narrow" w:cstheme="minorHAnsi"/>
                <w:sz w:val="24"/>
                <w:szCs w:val="24"/>
              </w:rPr>
              <w:t>.</w:t>
            </w:r>
            <w:r w:rsidR="00BC0635" w:rsidRPr="00341A4C">
              <w:rPr>
                <w:rFonts w:ascii="Arial Narrow" w:hAnsi="Arial Narrow" w:cstheme="minorHAnsi"/>
                <w:sz w:val="24"/>
                <w:szCs w:val="24"/>
              </w:rPr>
              <w:t xml:space="preserve"> which is available for verification.</w:t>
            </w:r>
            <w:r w:rsidRPr="00341A4C">
              <w:rPr>
                <w:rFonts w:ascii="Arial Narrow" w:hAnsi="Arial Narrow" w:cstheme="minorHAnsi"/>
                <w:sz w:val="24"/>
                <w:szCs w:val="24"/>
              </w:rPr>
              <w:t xml:space="preserve"> The number of  trainees under this qualification during the past three years is as under</w:t>
            </w:r>
            <w:r w:rsidRPr="0026359D">
              <w:rPr>
                <w:rFonts w:ascii="Arial Narrow" w:hAnsi="Arial Narrow" w:cstheme="minorHAnsi"/>
                <w:sz w:val="24"/>
                <w:szCs w:val="24"/>
              </w:rPr>
              <w:t>:</w:t>
            </w:r>
          </w:p>
          <w:tbl>
            <w:tblPr>
              <w:tblStyle w:val="TableGrid"/>
              <w:tblW w:w="0" w:type="auto"/>
              <w:tblInd w:w="858" w:type="dxa"/>
              <w:tblLayout w:type="fixed"/>
              <w:tblLook w:val="04A0"/>
            </w:tblPr>
            <w:tblGrid>
              <w:gridCol w:w="1727"/>
              <w:gridCol w:w="3776"/>
              <w:gridCol w:w="2556"/>
            </w:tblGrid>
            <w:tr w:rsidR="00EA6D13" w:rsidRPr="0026359D" w:rsidTr="00D71778">
              <w:trPr>
                <w:trHeight w:val="118"/>
              </w:trPr>
              <w:tc>
                <w:tcPr>
                  <w:tcW w:w="1727" w:type="dxa"/>
                  <w:tcBorders>
                    <w:right w:val="single" w:sz="4" w:space="0" w:color="auto"/>
                  </w:tcBorders>
                  <w:shd w:val="clear" w:color="auto" w:fill="DAEEF3" w:themeFill="accent5" w:themeFillTint="33"/>
                </w:tcPr>
                <w:p w:rsidR="00EA6D13" w:rsidRPr="00B348AB" w:rsidRDefault="00EA6D13" w:rsidP="00EA6D13">
                  <w:pPr>
                    <w:ind w:left="250" w:right="112" w:hanging="250"/>
                    <w:jc w:val="center"/>
                    <w:rPr>
                      <w:rFonts w:ascii="Arial Narrow" w:hAnsi="Arial Narrow" w:cstheme="minorHAnsi"/>
                      <w:b/>
                      <w:color w:val="002060"/>
                      <w:sz w:val="24"/>
                      <w:szCs w:val="24"/>
                    </w:rPr>
                  </w:pPr>
                  <w:r w:rsidRPr="00B348AB">
                    <w:rPr>
                      <w:rFonts w:ascii="Arial Narrow" w:hAnsi="Arial Narrow" w:cstheme="minorHAnsi"/>
                      <w:b/>
                      <w:color w:val="002060"/>
                      <w:sz w:val="24"/>
                      <w:szCs w:val="24"/>
                    </w:rPr>
                    <w:t xml:space="preserve">FY </w:t>
                  </w:r>
                </w:p>
                <w:p w:rsidR="00EA6D13" w:rsidRPr="00B348AB" w:rsidRDefault="00EA6D13" w:rsidP="00EA6D13">
                  <w:pPr>
                    <w:ind w:left="250" w:right="112" w:hanging="250"/>
                    <w:jc w:val="center"/>
                    <w:rPr>
                      <w:rFonts w:ascii="Arial Narrow" w:hAnsi="Arial Narrow" w:cstheme="minorHAnsi"/>
                      <w:b/>
                      <w:color w:val="002060"/>
                      <w:sz w:val="24"/>
                      <w:szCs w:val="24"/>
                    </w:rPr>
                  </w:pPr>
                </w:p>
              </w:tc>
              <w:tc>
                <w:tcPr>
                  <w:tcW w:w="3776" w:type="dxa"/>
                  <w:tcBorders>
                    <w:left w:val="single" w:sz="4" w:space="0" w:color="auto"/>
                    <w:right w:val="single" w:sz="4" w:space="0" w:color="auto"/>
                  </w:tcBorders>
                  <w:shd w:val="clear" w:color="auto" w:fill="DAEEF3" w:themeFill="accent5" w:themeFillTint="33"/>
                </w:tcPr>
                <w:p w:rsidR="00EA6D13" w:rsidRPr="00B348AB" w:rsidRDefault="00EA6D13" w:rsidP="00EA6D13">
                  <w:pPr>
                    <w:ind w:left="250" w:right="112" w:hanging="250"/>
                    <w:jc w:val="center"/>
                    <w:rPr>
                      <w:rFonts w:ascii="Arial Narrow" w:hAnsi="Arial Narrow" w:cstheme="minorHAnsi"/>
                      <w:b/>
                      <w:color w:val="002060"/>
                      <w:sz w:val="24"/>
                      <w:szCs w:val="24"/>
                    </w:rPr>
                  </w:pPr>
                  <w:r w:rsidRPr="00B348AB">
                    <w:rPr>
                      <w:rFonts w:ascii="Arial Narrow" w:hAnsi="Arial Narrow" w:cstheme="minorHAnsi"/>
                      <w:b/>
                      <w:color w:val="002060"/>
                      <w:sz w:val="24"/>
                      <w:szCs w:val="24"/>
                    </w:rPr>
                    <w:t>No. of Training Programmes</w:t>
                  </w:r>
                </w:p>
                <w:p w:rsidR="00EA6D13" w:rsidRPr="00B348AB" w:rsidRDefault="00EA6D13" w:rsidP="00EA6D13">
                  <w:pPr>
                    <w:ind w:left="250" w:right="112" w:hanging="250"/>
                    <w:jc w:val="center"/>
                    <w:rPr>
                      <w:rFonts w:ascii="Arial Narrow" w:hAnsi="Arial Narrow" w:cstheme="minorHAnsi"/>
                      <w:b/>
                      <w:color w:val="002060"/>
                      <w:sz w:val="24"/>
                      <w:szCs w:val="24"/>
                    </w:rPr>
                  </w:pPr>
                </w:p>
              </w:tc>
              <w:tc>
                <w:tcPr>
                  <w:tcW w:w="2556" w:type="dxa"/>
                  <w:tcBorders>
                    <w:left w:val="single" w:sz="4" w:space="0" w:color="auto"/>
                  </w:tcBorders>
                  <w:shd w:val="clear" w:color="auto" w:fill="DAEEF3" w:themeFill="accent5" w:themeFillTint="33"/>
                </w:tcPr>
                <w:p w:rsidR="00EA6D13" w:rsidRPr="00B348AB" w:rsidRDefault="00EA6D13" w:rsidP="00EA6D13">
                  <w:pPr>
                    <w:ind w:left="250" w:right="112" w:hanging="250"/>
                    <w:rPr>
                      <w:rFonts w:ascii="Arial Narrow" w:hAnsi="Arial Narrow" w:cstheme="minorHAnsi"/>
                      <w:b/>
                      <w:color w:val="002060"/>
                      <w:sz w:val="24"/>
                      <w:szCs w:val="24"/>
                    </w:rPr>
                  </w:pPr>
                  <w:r w:rsidRPr="00B348AB">
                    <w:rPr>
                      <w:rFonts w:ascii="Arial Narrow" w:hAnsi="Arial Narrow" w:cstheme="minorHAnsi"/>
                      <w:b/>
                      <w:color w:val="002060"/>
                      <w:sz w:val="24"/>
                      <w:szCs w:val="24"/>
                    </w:rPr>
                    <w:t>Number of Candidates</w:t>
                  </w:r>
                </w:p>
                <w:p w:rsidR="00EA6D13" w:rsidRPr="00B348AB" w:rsidRDefault="00EA6D13" w:rsidP="00EA6D13">
                  <w:pPr>
                    <w:ind w:left="250" w:right="112" w:hanging="250"/>
                    <w:rPr>
                      <w:rFonts w:ascii="Arial Narrow" w:hAnsi="Arial Narrow" w:cstheme="minorHAnsi"/>
                      <w:b/>
                      <w:color w:val="002060"/>
                      <w:sz w:val="24"/>
                      <w:szCs w:val="24"/>
                    </w:rPr>
                  </w:pPr>
                </w:p>
              </w:tc>
            </w:tr>
            <w:tr w:rsidR="00EA6D13" w:rsidRPr="0026359D" w:rsidTr="00D71778">
              <w:trPr>
                <w:trHeight w:val="118"/>
              </w:trPr>
              <w:tc>
                <w:tcPr>
                  <w:tcW w:w="1727" w:type="dxa"/>
                  <w:tcBorders>
                    <w:right w:val="single" w:sz="4" w:space="0" w:color="auto"/>
                  </w:tcBorders>
                </w:tcPr>
                <w:p w:rsidR="00EA6D13" w:rsidRPr="00E27D19" w:rsidRDefault="00EA6D13" w:rsidP="00EA6D13">
                  <w:pPr>
                    <w:tabs>
                      <w:tab w:val="left" w:pos="2630"/>
                      <w:tab w:val="left" w:pos="7075"/>
                    </w:tabs>
                    <w:ind w:left="250" w:right="112" w:hanging="250"/>
                    <w:jc w:val="center"/>
                    <w:rPr>
                      <w:rFonts w:ascii="Arial Narrow" w:hAnsi="Arial Narrow" w:cstheme="minorHAnsi"/>
                      <w:sz w:val="24"/>
                      <w:szCs w:val="24"/>
                    </w:rPr>
                  </w:pPr>
                  <w:r w:rsidRPr="00E27D19">
                    <w:rPr>
                      <w:rFonts w:ascii="Arial Narrow" w:hAnsi="Arial Narrow" w:cstheme="minorHAnsi"/>
                      <w:sz w:val="24"/>
                      <w:szCs w:val="24"/>
                    </w:rPr>
                    <w:t>2013-14</w:t>
                  </w:r>
                </w:p>
              </w:tc>
              <w:tc>
                <w:tcPr>
                  <w:tcW w:w="3776" w:type="dxa"/>
                  <w:tcBorders>
                    <w:left w:val="single" w:sz="4" w:space="0" w:color="auto"/>
                    <w:right w:val="single" w:sz="4" w:space="0" w:color="auto"/>
                  </w:tcBorders>
                </w:tcPr>
                <w:p w:rsidR="00EA6D13" w:rsidRPr="00E27D19" w:rsidRDefault="00E27D19" w:rsidP="00EA6D13">
                  <w:pPr>
                    <w:tabs>
                      <w:tab w:val="left" w:pos="2630"/>
                      <w:tab w:val="left" w:pos="7075"/>
                    </w:tabs>
                    <w:ind w:left="250" w:right="112" w:hanging="250"/>
                    <w:jc w:val="center"/>
                    <w:rPr>
                      <w:rFonts w:ascii="Arial Narrow" w:hAnsi="Arial Narrow" w:cstheme="minorHAnsi"/>
                      <w:sz w:val="24"/>
                      <w:szCs w:val="24"/>
                    </w:rPr>
                  </w:pPr>
                  <w:r>
                    <w:rPr>
                      <w:rFonts w:ascii="Arial Narrow" w:hAnsi="Arial Narrow" w:cstheme="minorHAnsi"/>
                      <w:sz w:val="24"/>
                      <w:szCs w:val="24"/>
                    </w:rPr>
                    <w:t>308</w:t>
                  </w:r>
                </w:p>
              </w:tc>
              <w:tc>
                <w:tcPr>
                  <w:tcW w:w="2556" w:type="dxa"/>
                  <w:tcBorders>
                    <w:left w:val="single" w:sz="4" w:space="0" w:color="auto"/>
                  </w:tcBorders>
                </w:tcPr>
                <w:p w:rsidR="00EA6D13" w:rsidRPr="00E27D19" w:rsidRDefault="00E27D19" w:rsidP="00EA6D13">
                  <w:pPr>
                    <w:tabs>
                      <w:tab w:val="left" w:pos="2630"/>
                      <w:tab w:val="left" w:pos="7075"/>
                    </w:tabs>
                    <w:ind w:left="250" w:right="112" w:hanging="250"/>
                    <w:jc w:val="center"/>
                    <w:rPr>
                      <w:rFonts w:ascii="Arial Narrow" w:hAnsi="Arial Narrow" w:cstheme="minorHAnsi"/>
                      <w:sz w:val="24"/>
                      <w:szCs w:val="24"/>
                    </w:rPr>
                  </w:pPr>
                  <w:r>
                    <w:rPr>
                      <w:rFonts w:ascii="Arial Narrow" w:hAnsi="Arial Narrow" w:cstheme="minorHAnsi"/>
                      <w:sz w:val="24"/>
                      <w:szCs w:val="24"/>
                    </w:rPr>
                    <w:t>8837</w:t>
                  </w:r>
                </w:p>
              </w:tc>
            </w:tr>
            <w:tr w:rsidR="00EA6D13" w:rsidRPr="0026359D" w:rsidTr="00D71778">
              <w:trPr>
                <w:trHeight w:val="118"/>
              </w:trPr>
              <w:tc>
                <w:tcPr>
                  <w:tcW w:w="1727" w:type="dxa"/>
                  <w:tcBorders>
                    <w:right w:val="single" w:sz="4" w:space="0" w:color="auto"/>
                  </w:tcBorders>
                </w:tcPr>
                <w:p w:rsidR="00EA6D13" w:rsidRPr="00E27D19"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E27D19">
                    <w:rPr>
                      <w:rFonts w:ascii="Arial Narrow" w:hAnsi="Arial Narrow" w:cstheme="minorHAnsi"/>
                      <w:sz w:val="24"/>
                      <w:szCs w:val="24"/>
                    </w:rPr>
                    <w:t>2014-15</w:t>
                  </w:r>
                </w:p>
              </w:tc>
              <w:tc>
                <w:tcPr>
                  <w:tcW w:w="3776" w:type="dxa"/>
                  <w:tcBorders>
                    <w:left w:val="single" w:sz="4" w:space="0" w:color="auto"/>
                    <w:right w:val="single" w:sz="4" w:space="0" w:color="auto"/>
                  </w:tcBorders>
                </w:tcPr>
                <w:p w:rsidR="00EA6D13" w:rsidRPr="00E27D19" w:rsidRDefault="00E27D19"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Pr>
                      <w:rFonts w:ascii="Arial Narrow" w:hAnsi="Arial Narrow" w:cstheme="minorHAnsi"/>
                      <w:sz w:val="24"/>
                      <w:szCs w:val="24"/>
                    </w:rPr>
                    <w:t>323</w:t>
                  </w:r>
                </w:p>
              </w:tc>
              <w:tc>
                <w:tcPr>
                  <w:tcW w:w="2556" w:type="dxa"/>
                  <w:tcBorders>
                    <w:left w:val="single" w:sz="4" w:space="0" w:color="auto"/>
                  </w:tcBorders>
                </w:tcPr>
                <w:p w:rsidR="00EA6D13" w:rsidRPr="00E27D19" w:rsidRDefault="00E27D19"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Pr>
                      <w:rFonts w:ascii="Arial Narrow" w:hAnsi="Arial Narrow" w:cstheme="minorHAnsi"/>
                      <w:sz w:val="24"/>
                      <w:szCs w:val="24"/>
                    </w:rPr>
                    <w:t>9268</w:t>
                  </w:r>
                </w:p>
              </w:tc>
            </w:tr>
            <w:tr w:rsidR="00EA6D13" w:rsidRPr="0026359D" w:rsidTr="00D71778">
              <w:trPr>
                <w:trHeight w:val="250"/>
              </w:trPr>
              <w:tc>
                <w:tcPr>
                  <w:tcW w:w="1727" w:type="dxa"/>
                  <w:tcBorders>
                    <w:right w:val="single" w:sz="4" w:space="0" w:color="auto"/>
                  </w:tcBorders>
                </w:tcPr>
                <w:p w:rsidR="00EA6D13" w:rsidRPr="00E27D19" w:rsidRDefault="00EA6D13" w:rsidP="00BC0635">
                  <w:pPr>
                    <w:tabs>
                      <w:tab w:val="left" w:pos="2880"/>
                      <w:tab w:val="left" w:pos="7187"/>
                    </w:tabs>
                    <w:ind w:left="250" w:right="112" w:hanging="250"/>
                    <w:jc w:val="center"/>
                    <w:rPr>
                      <w:rFonts w:ascii="Arial Narrow" w:hAnsi="Arial Narrow" w:cstheme="minorHAnsi"/>
                      <w:sz w:val="24"/>
                      <w:szCs w:val="24"/>
                    </w:rPr>
                  </w:pPr>
                  <w:r w:rsidRPr="00E27D19">
                    <w:rPr>
                      <w:rFonts w:ascii="Arial Narrow" w:hAnsi="Arial Narrow" w:cstheme="minorHAnsi"/>
                      <w:sz w:val="24"/>
                      <w:szCs w:val="24"/>
                    </w:rPr>
                    <w:t xml:space="preserve">2015-16 </w:t>
                  </w:r>
                </w:p>
              </w:tc>
              <w:tc>
                <w:tcPr>
                  <w:tcW w:w="3776" w:type="dxa"/>
                  <w:tcBorders>
                    <w:left w:val="single" w:sz="4" w:space="0" w:color="auto"/>
                    <w:right w:val="single" w:sz="4" w:space="0" w:color="auto"/>
                  </w:tcBorders>
                </w:tcPr>
                <w:p w:rsidR="00EA6D13" w:rsidRPr="00E27D19" w:rsidRDefault="00E27D19" w:rsidP="00EA6D13">
                  <w:pPr>
                    <w:tabs>
                      <w:tab w:val="left" w:pos="2880"/>
                      <w:tab w:val="left" w:pos="7187"/>
                    </w:tabs>
                    <w:ind w:left="250" w:right="112" w:hanging="250"/>
                    <w:jc w:val="center"/>
                    <w:rPr>
                      <w:rFonts w:ascii="Arial Narrow" w:hAnsi="Arial Narrow" w:cstheme="minorHAnsi"/>
                      <w:sz w:val="24"/>
                      <w:szCs w:val="24"/>
                    </w:rPr>
                  </w:pPr>
                  <w:r>
                    <w:rPr>
                      <w:rFonts w:ascii="Arial Narrow" w:hAnsi="Arial Narrow" w:cstheme="minorHAnsi"/>
                      <w:sz w:val="24"/>
                      <w:szCs w:val="24"/>
                    </w:rPr>
                    <w:t>319</w:t>
                  </w:r>
                </w:p>
              </w:tc>
              <w:tc>
                <w:tcPr>
                  <w:tcW w:w="2556" w:type="dxa"/>
                  <w:tcBorders>
                    <w:left w:val="single" w:sz="4" w:space="0" w:color="auto"/>
                  </w:tcBorders>
                </w:tcPr>
                <w:p w:rsidR="00EA6D13" w:rsidRPr="00E27D19" w:rsidRDefault="00E27D19" w:rsidP="00EA6D13">
                  <w:pPr>
                    <w:tabs>
                      <w:tab w:val="left" w:pos="2880"/>
                      <w:tab w:val="left" w:pos="7187"/>
                    </w:tabs>
                    <w:ind w:left="250" w:right="112" w:hanging="250"/>
                    <w:jc w:val="center"/>
                    <w:rPr>
                      <w:rFonts w:ascii="Arial Narrow" w:hAnsi="Arial Narrow" w:cstheme="minorHAnsi"/>
                      <w:sz w:val="24"/>
                      <w:szCs w:val="24"/>
                    </w:rPr>
                  </w:pPr>
                  <w:r>
                    <w:rPr>
                      <w:rFonts w:ascii="Arial Narrow" w:hAnsi="Arial Narrow" w:cstheme="minorHAnsi"/>
                      <w:sz w:val="24"/>
                      <w:szCs w:val="24"/>
                    </w:rPr>
                    <w:t>9395</w:t>
                  </w:r>
                </w:p>
              </w:tc>
            </w:tr>
          </w:tbl>
          <w:p w:rsidR="00341A4C" w:rsidRDefault="00EA6D13" w:rsidP="00341A4C">
            <w:pPr>
              <w:spacing w:line="360" w:lineRule="auto"/>
              <w:ind w:left="90" w:right="540" w:firstLine="630"/>
              <w:jc w:val="both"/>
              <w:rPr>
                <w:rFonts w:ascii="Arial Narrow" w:hAnsi="Arial Narrow" w:cstheme="minorHAnsi"/>
                <w:sz w:val="24"/>
                <w:szCs w:val="24"/>
              </w:rPr>
            </w:pPr>
            <w:r w:rsidRPr="0026359D">
              <w:rPr>
                <w:rFonts w:ascii="Arial Narrow" w:hAnsi="Arial Narrow" w:cstheme="minorHAnsi"/>
                <w:sz w:val="24"/>
                <w:szCs w:val="24"/>
              </w:rPr>
              <w:t xml:space="preserve"> </w:t>
            </w:r>
          </w:p>
          <w:p w:rsidR="00EA6D13" w:rsidRPr="0026359D" w:rsidRDefault="00EA6D13" w:rsidP="00B348AB">
            <w:pPr>
              <w:spacing w:line="360" w:lineRule="auto"/>
              <w:ind w:left="90" w:right="540"/>
              <w:jc w:val="both"/>
              <w:rPr>
                <w:rFonts w:ascii="Arial Narrow" w:hAnsi="Arial Narrow" w:cstheme="minorHAnsi"/>
                <w:sz w:val="24"/>
                <w:szCs w:val="24"/>
              </w:rPr>
            </w:pPr>
            <w:r w:rsidRPr="0026359D">
              <w:rPr>
                <w:rFonts w:ascii="Arial Narrow" w:hAnsi="Arial Narrow" w:cstheme="minorHAnsi"/>
                <w:sz w:val="24"/>
                <w:szCs w:val="24"/>
              </w:rPr>
              <w:t>Cumulative settlement rate for the above training is</w:t>
            </w:r>
            <w:r w:rsidR="007337CC" w:rsidRPr="00341A4C">
              <w:rPr>
                <w:rFonts w:ascii="Arial Narrow" w:hAnsi="Arial Narrow" w:cstheme="minorHAnsi"/>
                <w:sz w:val="24"/>
                <w:szCs w:val="24"/>
              </w:rPr>
              <w:t xml:space="preserve"> </w:t>
            </w:r>
            <w:r w:rsidR="00E27D19">
              <w:rPr>
                <w:rFonts w:ascii="Arial Narrow" w:hAnsi="Arial Narrow" w:cstheme="minorHAnsi"/>
                <w:sz w:val="24"/>
                <w:szCs w:val="24"/>
              </w:rPr>
              <w:t xml:space="preserve">60 </w:t>
            </w:r>
            <w:r w:rsidR="003B3D6D" w:rsidRPr="00341A4C">
              <w:rPr>
                <w:rFonts w:ascii="Arial Narrow" w:hAnsi="Arial Narrow" w:cstheme="minorHAnsi"/>
                <w:sz w:val="24"/>
                <w:szCs w:val="24"/>
              </w:rPr>
              <w:t xml:space="preserve">% </w:t>
            </w:r>
            <w:r w:rsidR="003B3D6D" w:rsidRPr="0026359D">
              <w:rPr>
                <w:rFonts w:ascii="Arial Narrow" w:hAnsi="Arial Narrow" w:cstheme="minorHAnsi"/>
                <w:sz w:val="24"/>
                <w:szCs w:val="24"/>
              </w:rPr>
              <w:t>and</w:t>
            </w:r>
            <w:r w:rsidRPr="0026359D">
              <w:rPr>
                <w:rFonts w:ascii="Arial Narrow" w:hAnsi="Arial Narrow" w:cstheme="minorHAnsi"/>
                <w:sz w:val="24"/>
                <w:szCs w:val="24"/>
              </w:rPr>
              <w:t xml:space="preserve"> observing the above trend</w:t>
            </w:r>
            <w:r w:rsidR="003B3D6D" w:rsidRPr="0026359D">
              <w:rPr>
                <w:rFonts w:ascii="Arial Narrow" w:hAnsi="Arial Narrow" w:cstheme="minorHAnsi"/>
                <w:sz w:val="24"/>
                <w:szCs w:val="24"/>
              </w:rPr>
              <w:t>, the</w:t>
            </w:r>
            <w:r w:rsidRPr="0026359D">
              <w:rPr>
                <w:rFonts w:ascii="Arial Narrow" w:hAnsi="Arial Narrow" w:cstheme="minorHAnsi"/>
                <w:sz w:val="24"/>
                <w:szCs w:val="24"/>
              </w:rPr>
              <w:t xml:space="preserve"> candidates trained under </w:t>
            </w:r>
            <w:r w:rsidR="003B3D6D" w:rsidRPr="0026359D">
              <w:rPr>
                <w:rFonts w:ascii="Arial Narrow" w:hAnsi="Arial Narrow" w:cstheme="minorHAnsi"/>
                <w:sz w:val="24"/>
                <w:szCs w:val="24"/>
              </w:rPr>
              <w:t>the above</w:t>
            </w:r>
            <w:r w:rsidRPr="0026359D">
              <w:rPr>
                <w:rFonts w:ascii="Arial Narrow" w:hAnsi="Arial Narrow" w:cstheme="minorHAnsi"/>
                <w:sz w:val="24"/>
                <w:szCs w:val="24"/>
              </w:rPr>
              <w:t xml:space="preserve"> qualification, the number of candidates to be trained in the next 3 years is estimated at more </w:t>
            </w:r>
            <w:r w:rsidR="003B3D6D" w:rsidRPr="0026359D">
              <w:rPr>
                <w:rFonts w:ascii="Arial Narrow" w:hAnsi="Arial Narrow" w:cstheme="minorHAnsi"/>
                <w:sz w:val="24"/>
                <w:szCs w:val="24"/>
              </w:rPr>
              <w:t xml:space="preserve">than </w:t>
            </w:r>
            <w:r w:rsidR="00E27D19">
              <w:rPr>
                <w:rFonts w:ascii="Arial Narrow" w:hAnsi="Arial Narrow" w:cstheme="minorHAnsi"/>
                <w:sz w:val="24"/>
                <w:szCs w:val="24"/>
              </w:rPr>
              <w:t>30,000.</w:t>
            </w:r>
          </w:p>
          <w:p w:rsidR="00EA6D13" w:rsidRPr="0026359D" w:rsidRDefault="00EA6D13" w:rsidP="00EA6D13">
            <w:pPr>
              <w:tabs>
                <w:tab w:val="left" w:pos="2880"/>
                <w:tab w:val="left" w:pos="7187"/>
              </w:tabs>
              <w:rPr>
                <w:rFonts w:ascii="Arial Narrow" w:hAnsi="Arial Narrow" w:cstheme="minorHAnsi"/>
                <w:sz w:val="24"/>
                <w:szCs w:val="24"/>
              </w:rPr>
            </w:pPr>
          </w:p>
          <w:p w:rsidR="00EA6D13" w:rsidRPr="0026359D" w:rsidRDefault="00EA6D13" w:rsidP="00D42F32">
            <w:pPr>
              <w:pStyle w:val="TableParagraph"/>
              <w:spacing w:before="1"/>
              <w:ind w:firstLine="270"/>
              <w:rPr>
                <w:rFonts w:ascii="Arial Narrow" w:hAnsi="Arial Narrow" w:cstheme="minorHAnsi"/>
                <w:b/>
                <w:sz w:val="24"/>
                <w:szCs w:val="24"/>
              </w:rPr>
            </w:pPr>
          </w:p>
        </w:tc>
      </w:tr>
    </w:tbl>
    <w:p w:rsidR="00341A4C" w:rsidRDefault="00341A4C"/>
    <w:p w:rsidR="00341A4C" w:rsidRDefault="00341A4C">
      <w:r>
        <w:br w:type="page"/>
      </w:r>
    </w:p>
    <w:p w:rsidR="00341A4C" w:rsidRDefault="00341A4C"/>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305781" w:rsidRPr="0026359D" w:rsidTr="00AF4D67">
        <w:trPr>
          <w:trHeight w:hRule="exact" w:val="2295"/>
        </w:trPr>
        <w:tc>
          <w:tcPr>
            <w:tcW w:w="9790" w:type="dxa"/>
          </w:tcPr>
          <w:p w:rsidR="00305781" w:rsidRPr="00875883" w:rsidRDefault="008B21BF" w:rsidP="001A714D">
            <w:pPr>
              <w:pStyle w:val="TableParagraph"/>
              <w:spacing w:before="0" w:line="278" w:lineRule="auto"/>
              <w:rPr>
                <w:rFonts w:ascii="Arial Narrow" w:hAnsi="Arial Narrow" w:cstheme="minorHAnsi"/>
                <w:b/>
                <w:color w:val="002060"/>
                <w:sz w:val="24"/>
                <w:szCs w:val="24"/>
              </w:rPr>
            </w:pPr>
            <w:r w:rsidRPr="00875883">
              <w:rPr>
                <w:rFonts w:ascii="Arial Narrow" w:hAnsi="Arial Narrow" w:cstheme="minorHAnsi"/>
                <w:b/>
                <w:color w:val="002060"/>
                <w:sz w:val="24"/>
                <w:szCs w:val="24"/>
              </w:rPr>
              <w:t>What steps were taken to ensure that the qualification(s) does/do not duplicate already existing or planned qualifications in the NSQF?</w:t>
            </w:r>
          </w:p>
          <w:p w:rsidR="00341A4C" w:rsidRPr="00AF4D67" w:rsidRDefault="00441E03" w:rsidP="00341A4C">
            <w:pPr>
              <w:spacing w:line="360" w:lineRule="auto"/>
              <w:ind w:left="90" w:right="540" w:firstLine="630"/>
              <w:jc w:val="both"/>
              <w:rPr>
                <w:rFonts w:ascii="Arial Narrow" w:eastAsia="Times New Roman" w:hAnsi="Arial Narrow" w:cstheme="minorHAnsi"/>
                <w:color w:val="002060"/>
                <w:sz w:val="16"/>
                <w:szCs w:val="16"/>
              </w:rPr>
            </w:pPr>
            <w:r w:rsidRPr="00875883">
              <w:rPr>
                <w:rFonts w:ascii="Arial Narrow" w:eastAsia="Times New Roman" w:hAnsi="Arial Narrow" w:cstheme="minorHAnsi"/>
                <w:color w:val="002060"/>
                <w:sz w:val="24"/>
                <w:szCs w:val="24"/>
              </w:rPr>
              <w:t xml:space="preserve"> </w:t>
            </w:r>
          </w:p>
          <w:p w:rsidR="00341A4C" w:rsidRPr="00A75101" w:rsidRDefault="00341A4C" w:rsidP="00AF4D67">
            <w:pPr>
              <w:tabs>
                <w:tab w:val="left" w:pos="9340"/>
              </w:tabs>
              <w:spacing w:line="360" w:lineRule="auto"/>
              <w:ind w:left="90" w:right="255"/>
              <w:jc w:val="both"/>
              <w:rPr>
                <w:rFonts w:ascii="Arial Narrow" w:hAnsi="Arial Narrow" w:cstheme="minorHAnsi"/>
                <w:sz w:val="24"/>
                <w:szCs w:val="24"/>
              </w:rPr>
            </w:pPr>
            <w:r>
              <w:rPr>
                <w:rFonts w:ascii="Arial Narrow" w:hAnsi="Arial Narrow" w:cstheme="minorHAnsi"/>
                <w:sz w:val="24"/>
                <w:szCs w:val="24"/>
              </w:rPr>
              <w:t>This Qualification offers a combination of tec</w:t>
            </w:r>
            <w:r w:rsidR="00E6790E">
              <w:rPr>
                <w:rFonts w:ascii="Arial Narrow" w:hAnsi="Arial Narrow" w:cstheme="minorHAnsi"/>
                <w:sz w:val="24"/>
                <w:szCs w:val="24"/>
              </w:rPr>
              <w:t xml:space="preserve">hnical knowledge and skills in </w:t>
            </w:r>
            <w:r w:rsidR="00F63AE6">
              <w:rPr>
                <w:rFonts w:ascii="Arial Narrow" w:hAnsi="Arial Narrow" w:cstheme="minorHAnsi"/>
                <w:sz w:val="24"/>
                <w:szCs w:val="24"/>
              </w:rPr>
              <w:t>Mushroom Cultivation</w:t>
            </w:r>
            <w:r>
              <w:rPr>
                <w:rFonts w:ascii="Arial Narrow" w:hAnsi="Arial Narrow" w:cstheme="minorHAnsi"/>
                <w:sz w:val="24"/>
                <w:szCs w:val="24"/>
              </w:rPr>
              <w:t xml:space="preserve"> along with entrepreneurial knowledge and skills. This is a unique short duration course for rural people intere</w:t>
            </w:r>
            <w:r w:rsidR="00E6790E">
              <w:rPr>
                <w:rFonts w:ascii="Arial Narrow" w:hAnsi="Arial Narrow" w:cstheme="minorHAnsi"/>
                <w:sz w:val="24"/>
                <w:szCs w:val="24"/>
              </w:rPr>
              <w:t xml:space="preserve">sted in taking up </w:t>
            </w:r>
            <w:r w:rsidR="00F63AE6">
              <w:rPr>
                <w:rFonts w:ascii="Arial Narrow" w:hAnsi="Arial Narrow" w:cstheme="minorHAnsi"/>
                <w:sz w:val="24"/>
                <w:szCs w:val="24"/>
              </w:rPr>
              <w:t>Mushroom Cultivation</w:t>
            </w:r>
            <w:r w:rsidR="00E6790E">
              <w:rPr>
                <w:rFonts w:ascii="Arial Narrow" w:hAnsi="Arial Narrow" w:cstheme="minorHAnsi"/>
                <w:sz w:val="24"/>
                <w:szCs w:val="24"/>
              </w:rPr>
              <w:t>.</w:t>
            </w:r>
          </w:p>
          <w:p w:rsidR="0092684E" w:rsidRPr="0026359D" w:rsidRDefault="0092684E" w:rsidP="00341A4C">
            <w:pPr>
              <w:spacing w:after="188"/>
              <w:ind w:left="160" w:right="202" w:hanging="160"/>
              <w:jc w:val="both"/>
              <w:textAlignment w:val="baseline"/>
              <w:rPr>
                <w:rFonts w:ascii="Arial Narrow" w:hAnsi="Arial Narrow" w:cstheme="minorHAnsi"/>
                <w:b/>
                <w:sz w:val="24"/>
                <w:szCs w:val="24"/>
              </w:rPr>
            </w:pPr>
          </w:p>
          <w:p w:rsidR="0092684E" w:rsidRPr="0026359D" w:rsidRDefault="0092684E" w:rsidP="00D42F32">
            <w:pPr>
              <w:pStyle w:val="TableParagraph"/>
              <w:spacing w:before="0" w:line="278" w:lineRule="auto"/>
              <w:ind w:firstLine="270"/>
              <w:rPr>
                <w:rFonts w:ascii="Arial Narrow" w:hAnsi="Arial Narrow" w:cstheme="minorHAnsi"/>
                <w:b/>
                <w:sz w:val="24"/>
                <w:szCs w:val="24"/>
              </w:rPr>
            </w:pPr>
          </w:p>
          <w:p w:rsidR="0092684E" w:rsidRPr="0026359D" w:rsidRDefault="0092684E" w:rsidP="00341A4C">
            <w:pPr>
              <w:pStyle w:val="TableParagraph"/>
              <w:spacing w:before="0" w:line="278" w:lineRule="auto"/>
              <w:ind w:firstLine="270"/>
              <w:rPr>
                <w:rFonts w:ascii="Arial Narrow" w:hAnsi="Arial Narrow" w:cstheme="minorHAnsi"/>
                <w:b/>
                <w:sz w:val="24"/>
                <w:szCs w:val="24"/>
              </w:rPr>
            </w:pPr>
          </w:p>
        </w:tc>
      </w:tr>
    </w:tbl>
    <w:p w:rsidR="002E4F46" w:rsidRPr="0026359D" w:rsidRDefault="002E4F46" w:rsidP="00D42F32">
      <w:pPr>
        <w:ind w:left="95" w:firstLine="270"/>
        <w:rPr>
          <w:rFonts w:ascii="Arial Narrow" w:hAnsi="Arial Narrow" w:cstheme="minorHAnsi"/>
          <w:b/>
          <w:sz w:val="24"/>
          <w:szCs w:val="24"/>
        </w:rPr>
      </w:pPr>
      <w:r w:rsidRPr="0026359D">
        <w:rPr>
          <w:rFonts w:ascii="Arial Narrow" w:hAnsi="Arial Narrow" w:cstheme="minorHAnsi"/>
          <w:spacing w:val="-49"/>
          <w:sz w:val="24"/>
          <w:szCs w:val="24"/>
        </w:rPr>
        <w:tab/>
      </w:r>
    </w:p>
    <w:p w:rsidR="00EA6D13" w:rsidRPr="0026359D" w:rsidRDefault="00EA6D13" w:rsidP="00D42F32">
      <w:pPr>
        <w:pStyle w:val="Heading1"/>
        <w:spacing w:before="52"/>
        <w:ind w:right="7910" w:firstLine="270"/>
        <w:rPr>
          <w:rFonts w:ascii="Arial Narrow" w:hAnsi="Arial Narrow" w:cstheme="minorHAnsi"/>
          <w:u w:val="thick"/>
        </w:rPr>
      </w:pPr>
    </w:p>
    <w:tbl>
      <w:tblPr>
        <w:tblStyle w:val="TableGrid"/>
        <w:tblW w:w="9788" w:type="dxa"/>
        <w:tblInd w:w="220" w:type="dxa"/>
        <w:tblLook w:val="04A0"/>
      </w:tblPr>
      <w:tblGrid>
        <w:gridCol w:w="9788"/>
      </w:tblGrid>
      <w:tr w:rsidR="00EA6D13" w:rsidRPr="0026359D" w:rsidTr="00AF4D67">
        <w:trPr>
          <w:trHeight w:val="5547"/>
        </w:trPr>
        <w:tc>
          <w:tcPr>
            <w:tcW w:w="9788" w:type="dxa"/>
          </w:tcPr>
          <w:p w:rsidR="00EA6D13" w:rsidRPr="00875883" w:rsidRDefault="00EA6D13" w:rsidP="00CA20CD">
            <w:pPr>
              <w:jc w:val="both"/>
              <w:rPr>
                <w:rFonts w:ascii="Arial Narrow" w:hAnsi="Arial Narrow" w:cstheme="minorHAnsi"/>
                <w:b/>
                <w:color w:val="002060"/>
                <w:sz w:val="24"/>
                <w:szCs w:val="24"/>
              </w:rPr>
            </w:pPr>
            <w:r w:rsidRPr="00875883">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Default="00EA6D13" w:rsidP="00CA20CD">
            <w:pPr>
              <w:jc w:val="both"/>
              <w:rPr>
                <w:rFonts w:ascii="Arial Narrow" w:hAnsi="Arial Narrow" w:cstheme="minorHAnsi"/>
                <w:b/>
                <w:sz w:val="24"/>
                <w:szCs w:val="24"/>
              </w:rPr>
            </w:pPr>
          </w:p>
          <w:p w:rsidR="00EA6D13" w:rsidRPr="00341A4C" w:rsidRDefault="00341A4C" w:rsidP="00E6790E">
            <w:pPr>
              <w:widowControl w:val="0"/>
              <w:spacing w:line="360" w:lineRule="auto"/>
              <w:ind w:left="90" w:right="162"/>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EA6D13" w:rsidRPr="0026359D" w:rsidRDefault="00EA6D13" w:rsidP="00D42F32">
      <w:pPr>
        <w:pStyle w:val="Heading1"/>
        <w:spacing w:before="52"/>
        <w:ind w:right="7910" w:firstLine="270"/>
        <w:rPr>
          <w:rFonts w:ascii="Arial Narrow" w:hAnsi="Arial Narrow" w:cstheme="minorHAnsi"/>
          <w:u w:val="thick"/>
        </w:rPr>
      </w:pPr>
    </w:p>
    <w:p w:rsidR="00305781" w:rsidRPr="00332FC1" w:rsidRDefault="008B21BF" w:rsidP="007E109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343"/>
        <w:jc w:val="center"/>
        <w:rPr>
          <w:rFonts w:ascii="Arial Narrow" w:hAnsi="Arial Narrow" w:cstheme="minorHAnsi"/>
          <w:color w:val="632423" w:themeColor="accent2" w:themeShade="80"/>
        </w:rPr>
      </w:pPr>
      <w:r w:rsidRPr="00332FC1">
        <w:rPr>
          <w:rFonts w:ascii="Arial Narrow" w:hAnsi="Arial Narrow" w:cstheme="minorHAnsi"/>
          <w:color w:val="632423" w:themeColor="accent2" w:themeShade="80"/>
        </w:rPr>
        <w:t>SECTION 4</w:t>
      </w:r>
      <w:r w:rsidR="00341A4C" w:rsidRPr="00332FC1">
        <w:rPr>
          <w:rFonts w:ascii="Arial Narrow" w:hAnsi="Arial Narrow" w:cstheme="minorHAnsi"/>
          <w:color w:val="632423" w:themeColor="accent2" w:themeShade="80"/>
        </w:rPr>
        <w:t xml:space="preserve"> - </w:t>
      </w:r>
      <w:r w:rsidRPr="00332FC1">
        <w:rPr>
          <w:rFonts w:ascii="Arial Narrow" w:hAnsi="Arial Narrow" w:cstheme="minorHAnsi"/>
          <w:color w:val="632423" w:themeColor="accent2" w:themeShade="80"/>
        </w:rPr>
        <w:t>EVIDENCE OF RECOGNITION AND PROGRESSION</w:t>
      </w:r>
    </w:p>
    <w:p w:rsidR="00305781" w:rsidRPr="0026359D" w:rsidRDefault="00005FCD" w:rsidP="00D42F32">
      <w:pPr>
        <w:pStyle w:val="BodyText"/>
        <w:spacing w:before="10"/>
        <w:ind w:firstLine="270"/>
        <w:rPr>
          <w:rFonts w:ascii="Arial Narrow" w:hAnsi="Arial Narrow" w:cstheme="minorHAnsi"/>
          <w:sz w:val="24"/>
          <w:szCs w:val="24"/>
        </w:rPr>
      </w:pPr>
      <w:bookmarkStart w:id="0" w:name="_GoBack"/>
      <w:bookmarkEnd w:id="0"/>
      <w:r w:rsidRPr="00005FCD">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9.8pt;width:494.4pt;height:164.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C82E10" w:rsidRPr="00332FC1" w:rsidRDefault="00C82E10" w:rsidP="0092684E">
                  <w:pPr>
                    <w:pStyle w:val="TableParagraph"/>
                    <w:spacing w:before="0" w:line="278" w:lineRule="auto"/>
                    <w:rPr>
                      <w:rFonts w:ascii="Arial Narrow" w:hAnsi="Arial Narrow"/>
                      <w:b/>
                      <w:color w:val="002060"/>
                      <w:sz w:val="24"/>
                      <w:szCs w:val="24"/>
                    </w:rPr>
                  </w:pPr>
                  <w:r w:rsidRPr="00332FC1">
                    <w:rPr>
                      <w:rFonts w:ascii="Arial Narrow" w:hAnsi="Arial Narrow"/>
                      <w:b/>
                      <w:color w:val="002060"/>
                      <w:sz w:val="24"/>
                      <w:szCs w:val="24"/>
                    </w:rPr>
                    <w:t>What steps have been taken in the design of this or other qualifications to ensure that there is a clear path to other qualifications in this sector?</w:t>
                  </w:r>
                </w:p>
                <w:p w:rsidR="00C82E10" w:rsidRPr="007E1091" w:rsidRDefault="00C82E10" w:rsidP="0092684E">
                  <w:pPr>
                    <w:pStyle w:val="TableParagraph"/>
                    <w:spacing w:before="0" w:line="278" w:lineRule="auto"/>
                    <w:rPr>
                      <w:rFonts w:ascii="Arial Narrow" w:hAnsi="Arial Narrow"/>
                      <w:b/>
                      <w:sz w:val="16"/>
                      <w:szCs w:val="16"/>
                    </w:rPr>
                  </w:pPr>
                </w:p>
                <w:p w:rsidR="00C82E10" w:rsidRPr="00341A4C" w:rsidRDefault="00C82E10" w:rsidP="00F54D12">
                  <w:pPr>
                    <w:spacing w:line="360" w:lineRule="auto"/>
                    <w:ind w:left="90" w:right="290"/>
                    <w:jc w:val="both"/>
                    <w:rPr>
                      <w:rFonts w:ascii="Arial Narrow" w:hAnsi="Arial Narrow" w:cstheme="minorHAnsi"/>
                      <w:sz w:val="24"/>
                      <w:szCs w:val="24"/>
                    </w:rPr>
                  </w:pPr>
                  <w:r w:rsidRPr="00341A4C">
                    <w:rPr>
                      <w:rFonts w:ascii="Arial Narrow" w:hAnsi="Arial Narrow" w:cstheme="minorHAnsi"/>
                      <w:sz w:val="24"/>
                      <w:szCs w:val="24"/>
                    </w:rPr>
                    <w:t xml:space="preserve">The candidates who undergo the training programme on </w:t>
                  </w:r>
                  <w:r w:rsidRPr="00F63AE6">
                    <w:rPr>
                      <w:rFonts w:ascii="Arial Narrow" w:hAnsi="Arial Narrow" w:cstheme="minorHAnsi"/>
                      <w:sz w:val="24"/>
                      <w:szCs w:val="24"/>
                    </w:rPr>
                    <w:t xml:space="preserve">Mushroom cultivation </w:t>
                  </w:r>
                  <w:r>
                    <w:rPr>
                      <w:rFonts w:ascii="Arial Narrow" w:hAnsi="Arial Narrow" w:cstheme="minorHAnsi"/>
                      <w:sz w:val="24"/>
                      <w:szCs w:val="24"/>
                    </w:rPr>
                    <w:t xml:space="preserve">can take up other related activities like production of value added products Like Mushroom Pickle, Mushroom Papad and other different food products. </w:t>
                  </w:r>
                  <w:r w:rsidRPr="00341A4C">
                    <w:rPr>
                      <w:rFonts w:ascii="Arial Narrow" w:hAnsi="Arial Narrow" w:cstheme="minorHAnsi"/>
                      <w:sz w:val="24"/>
                      <w:szCs w:val="24"/>
                    </w:rPr>
                    <w:t xml:space="preserve"> This will also help in creating incremental employment opportunities in rural areas since the entrepreneur will be able to give employment to more people in the area. The entrepre</w:t>
                  </w:r>
                  <w:r>
                    <w:rPr>
                      <w:rFonts w:ascii="Arial Narrow" w:hAnsi="Arial Narrow" w:cstheme="minorHAnsi"/>
                      <w:sz w:val="24"/>
                      <w:szCs w:val="24"/>
                    </w:rPr>
                    <w:t xml:space="preserve">neur also may take up </w:t>
                  </w:r>
                  <w:r w:rsidRPr="00341A4C">
                    <w:rPr>
                      <w:rFonts w:ascii="Arial Narrow" w:hAnsi="Arial Narrow" w:cstheme="minorHAnsi"/>
                      <w:sz w:val="24"/>
                      <w:szCs w:val="24"/>
                    </w:rPr>
                    <w:t>growth programmes offered by RSETIs.</w:t>
                  </w:r>
                </w:p>
              </w:txbxContent>
            </v:textbox>
            <w10:wrap type="topAndBottom" anchorx="page"/>
          </v:shape>
        </w:pict>
      </w:r>
    </w:p>
    <w:p w:rsidR="00D25840" w:rsidRDefault="00D25840" w:rsidP="00046EE9">
      <w:pPr>
        <w:rPr>
          <w:rFonts w:ascii="Arial Narrow" w:hAnsi="Arial Narrow" w:cstheme="minorHAnsi"/>
          <w:sz w:val="24"/>
          <w:szCs w:val="24"/>
        </w:rPr>
      </w:pPr>
    </w:p>
    <w:p w:rsidR="00D25840" w:rsidRPr="00D25840" w:rsidRDefault="00D25840" w:rsidP="00D25840">
      <w:pPr>
        <w:rPr>
          <w:rFonts w:ascii="Arial Narrow" w:hAnsi="Arial Narrow" w:cstheme="minorHAnsi"/>
          <w:sz w:val="24"/>
          <w:szCs w:val="24"/>
        </w:rPr>
      </w:pPr>
    </w:p>
    <w:p w:rsidR="00D25840" w:rsidRDefault="00D25840" w:rsidP="00D25840">
      <w:pPr>
        <w:rPr>
          <w:rFonts w:ascii="Arial Narrow" w:hAnsi="Arial Narrow" w:cstheme="minorHAnsi"/>
          <w:sz w:val="24"/>
          <w:szCs w:val="24"/>
        </w:rPr>
      </w:pPr>
    </w:p>
    <w:p w:rsidR="00AF4D67" w:rsidRDefault="00AF4D67" w:rsidP="00D25840">
      <w:pPr>
        <w:rPr>
          <w:rFonts w:ascii="Arial Narrow" w:hAnsi="Arial Narrow" w:cstheme="minorHAnsi"/>
          <w:sz w:val="24"/>
          <w:szCs w:val="24"/>
        </w:rPr>
      </w:pPr>
    </w:p>
    <w:p w:rsidR="00B60119" w:rsidRDefault="00B60119" w:rsidP="00D25840">
      <w:pPr>
        <w:jc w:val="right"/>
        <w:rPr>
          <w:rFonts w:ascii="Arial Narrow" w:hAnsi="Arial Narrow" w:cstheme="minorHAnsi"/>
          <w:sz w:val="24"/>
          <w:szCs w:val="24"/>
        </w:rPr>
      </w:pPr>
    </w:p>
    <w:p w:rsidR="00D25840" w:rsidRPr="00D25840" w:rsidRDefault="00D25840" w:rsidP="00A5209A">
      <w:pPr>
        <w:jc w:val="right"/>
        <w:rPr>
          <w:rFonts w:ascii="Arial Narrow" w:hAnsi="Arial Narrow" w:cstheme="minorHAnsi"/>
          <w:sz w:val="24"/>
          <w:szCs w:val="24"/>
        </w:rPr>
      </w:pPr>
    </w:p>
    <w:sectPr w:rsidR="00D25840" w:rsidRPr="00D25840" w:rsidSect="00627470">
      <w:footerReference w:type="default" r:id="rId12"/>
      <w:pgSz w:w="11907" w:h="16840" w:code="55"/>
      <w:pgMar w:top="1040" w:right="1220" w:bottom="900" w:left="1220" w:header="764" w:footer="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824" w:rsidRDefault="00517824">
      <w:r>
        <w:separator/>
      </w:r>
    </w:p>
  </w:endnote>
  <w:endnote w:type="continuationSeparator" w:id="1">
    <w:p w:rsidR="00517824" w:rsidRDefault="005178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9658"/>
      <w:docPartObj>
        <w:docPartGallery w:val="Page Numbers (Bottom of Page)"/>
        <w:docPartUnique/>
      </w:docPartObj>
    </w:sdtPr>
    <w:sdtContent>
      <w:sdt>
        <w:sdtPr>
          <w:id w:val="565050523"/>
          <w:docPartObj>
            <w:docPartGallery w:val="Page Numbers (Top of Page)"/>
            <w:docPartUnique/>
          </w:docPartObj>
        </w:sdtPr>
        <w:sdtContent>
          <w:p w:rsidR="00C82E10" w:rsidRDefault="00C82E10">
            <w:pPr>
              <w:pStyle w:val="Footer"/>
              <w:jc w:val="right"/>
            </w:pPr>
            <w:r>
              <w:t xml:space="preserve">Page </w:t>
            </w:r>
            <w:r w:rsidR="00005FCD">
              <w:rPr>
                <w:b/>
                <w:sz w:val="24"/>
                <w:szCs w:val="24"/>
              </w:rPr>
              <w:fldChar w:fldCharType="begin"/>
            </w:r>
            <w:r>
              <w:rPr>
                <w:b/>
              </w:rPr>
              <w:instrText xml:space="preserve"> PAGE </w:instrText>
            </w:r>
            <w:r w:rsidR="00005FCD">
              <w:rPr>
                <w:b/>
                <w:sz w:val="24"/>
                <w:szCs w:val="24"/>
              </w:rPr>
              <w:fldChar w:fldCharType="separate"/>
            </w:r>
            <w:r w:rsidR="00627470">
              <w:rPr>
                <w:b/>
                <w:noProof/>
              </w:rPr>
              <w:t>5</w:t>
            </w:r>
            <w:r w:rsidR="00005FCD">
              <w:rPr>
                <w:b/>
                <w:sz w:val="24"/>
                <w:szCs w:val="24"/>
              </w:rPr>
              <w:fldChar w:fldCharType="end"/>
            </w:r>
            <w:r>
              <w:t xml:space="preserve"> of </w:t>
            </w:r>
            <w:r w:rsidR="00005FCD">
              <w:rPr>
                <w:b/>
                <w:sz w:val="24"/>
                <w:szCs w:val="24"/>
              </w:rPr>
              <w:fldChar w:fldCharType="begin"/>
            </w:r>
            <w:r>
              <w:rPr>
                <w:b/>
              </w:rPr>
              <w:instrText xml:space="preserve"> NUMPAGES  </w:instrText>
            </w:r>
            <w:r w:rsidR="00005FCD">
              <w:rPr>
                <w:b/>
                <w:sz w:val="24"/>
                <w:szCs w:val="24"/>
              </w:rPr>
              <w:fldChar w:fldCharType="separate"/>
            </w:r>
            <w:r w:rsidR="00627470">
              <w:rPr>
                <w:b/>
                <w:noProof/>
              </w:rPr>
              <w:t>13</w:t>
            </w:r>
            <w:r w:rsidR="00005FCD">
              <w:rPr>
                <w:b/>
                <w:sz w:val="24"/>
                <w:szCs w:val="24"/>
              </w:rPr>
              <w:fldChar w:fldCharType="end"/>
            </w:r>
          </w:p>
        </w:sdtContent>
      </w:sdt>
    </w:sdtContent>
  </w:sdt>
  <w:p w:rsidR="00C82E10" w:rsidRDefault="00C82E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70" w:rsidRDefault="0062747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E1091">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E1091">
      <w:rPr>
        <w:b/>
        <w:noProof/>
      </w:rPr>
      <w:t>13</w:t>
    </w:r>
    <w:r>
      <w:rPr>
        <w:b/>
        <w:sz w:val="24"/>
        <w:szCs w:val="24"/>
      </w:rPr>
      <w:fldChar w:fldCharType="end"/>
    </w:r>
  </w:p>
  <w:p w:rsidR="00C82E10" w:rsidRDefault="00C82E10" w:rsidP="00B51168">
    <w:pPr>
      <w:pStyle w:val="Footer"/>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824" w:rsidRDefault="00517824">
      <w:r>
        <w:separator/>
      </w:r>
    </w:p>
  </w:footnote>
  <w:footnote w:type="continuationSeparator" w:id="1">
    <w:p w:rsidR="00517824" w:rsidRDefault="00517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E10" w:rsidRDefault="00005FCD">
    <w:pPr>
      <w:pStyle w:val="BodyText"/>
      <w:spacing w:line="14" w:lineRule="auto"/>
      <w:rPr>
        <w:b w:val="0"/>
      </w:rPr>
    </w:pPr>
    <w:r w:rsidRPr="00005FCD">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71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C82E10" w:rsidRDefault="00C82E10">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D9C"/>
    <w:multiLevelType w:val="hybridMultilevel"/>
    <w:tmpl w:val="F0C202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605241E"/>
    <w:multiLevelType w:val="hybridMultilevel"/>
    <w:tmpl w:val="A5D08E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387EF0"/>
    <w:multiLevelType w:val="hybridMultilevel"/>
    <w:tmpl w:val="D57ED7B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913082"/>
    <w:multiLevelType w:val="hybridMultilevel"/>
    <w:tmpl w:val="67EAE61E"/>
    <w:lvl w:ilvl="0" w:tplc="F45274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70305"/>
    <w:multiLevelType w:val="hybridMultilevel"/>
    <w:tmpl w:val="FB3A96D4"/>
    <w:lvl w:ilvl="0" w:tplc="FB2A09E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56FC5"/>
    <w:multiLevelType w:val="hybridMultilevel"/>
    <w:tmpl w:val="026E851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6EF533F"/>
    <w:multiLevelType w:val="hybridMultilevel"/>
    <w:tmpl w:val="F6560B02"/>
    <w:lvl w:ilvl="0" w:tplc="97923BE2">
      <w:start w:val="1"/>
      <w:numFmt w:val="decimal"/>
      <w:lvlText w:val="%1."/>
      <w:lvlJc w:val="left"/>
      <w:pPr>
        <w:ind w:left="360" w:hanging="360"/>
      </w:pPr>
      <w:rPr>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E5239C"/>
    <w:multiLevelType w:val="hybridMultilevel"/>
    <w:tmpl w:val="6F1CFE8C"/>
    <w:lvl w:ilvl="0" w:tplc="C50A84EE">
      <w:start w:val="1"/>
      <w:numFmt w:val="decimal"/>
      <w:lvlText w:val="%1."/>
      <w:lvlJc w:val="left"/>
      <w:pPr>
        <w:ind w:left="502"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154CE2"/>
    <w:multiLevelType w:val="hybridMultilevel"/>
    <w:tmpl w:val="7FF0A4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2A331332"/>
    <w:multiLevelType w:val="hybridMultilevel"/>
    <w:tmpl w:val="303CD364"/>
    <w:lvl w:ilvl="0" w:tplc="3650E9EE">
      <w:start w:val="1"/>
      <w:numFmt w:val="bullet"/>
      <w:lvlText w:val=""/>
      <w:lvlJc w:val="left"/>
      <w:pPr>
        <w:ind w:left="360" w:hanging="360"/>
      </w:pPr>
      <w:rPr>
        <w:rFonts w:ascii="Symbol" w:hAnsi="Symbol"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38CC33DE"/>
    <w:multiLevelType w:val="hybridMultilevel"/>
    <w:tmpl w:val="FAC283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F53D93"/>
    <w:multiLevelType w:val="hybridMultilevel"/>
    <w:tmpl w:val="D93A35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52E57144"/>
    <w:multiLevelType w:val="hybridMultilevel"/>
    <w:tmpl w:val="FE20DF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583D76E6"/>
    <w:multiLevelType w:val="hybridMultilevel"/>
    <w:tmpl w:val="C55AA53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01A2243"/>
    <w:multiLevelType w:val="hybridMultilevel"/>
    <w:tmpl w:val="E6E683B2"/>
    <w:lvl w:ilvl="0" w:tplc="D8CA6284">
      <w:start w:val="1"/>
      <w:numFmt w:val="decimal"/>
      <w:lvlText w:val="%1."/>
      <w:lvlJc w:val="left"/>
      <w:pPr>
        <w:ind w:left="180" w:hanging="360"/>
      </w:pPr>
      <w:rPr>
        <w:b/>
        <w:color w:val="00206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660C2AB7"/>
    <w:multiLevelType w:val="hybridMultilevel"/>
    <w:tmpl w:val="99D8845C"/>
    <w:lvl w:ilvl="0" w:tplc="41B08E2A">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717E83"/>
    <w:multiLevelType w:val="hybridMultilevel"/>
    <w:tmpl w:val="70480C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6FDD3F4D"/>
    <w:multiLevelType w:val="hybridMultilevel"/>
    <w:tmpl w:val="C1682710"/>
    <w:lvl w:ilvl="0" w:tplc="1368FB66">
      <w:start w:val="1"/>
      <w:numFmt w:val="lowerRoman"/>
      <w:lvlText w:val="%1."/>
      <w:lvlJc w:val="right"/>
      <w:pPr>
        <w:ind w:left="2160" w:hanging="72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FDE552C"/>
    <w:multiLevelType w:val="hybridMultilevel"/>
    <w:tmpl w:val="665AF4D0"/>
    <w:lvl w:ilvl="0" w:tplc="7F125E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0925F1"/>
    <w:multiLevelType w:val="hybridMultilevel"/>
    <w:tmpl w:val="4F4CA908"/>
    <w:lvl w:ilvl="0" w:tplc="0E88E650">
      <w:numFmt w:val="bullet"/>
      <w:lvlText w:val="-"/>
      <w:lvlJc w:val="left"/>
      <w:pPr>
        <w:ind w:left="2535" w:hanging="360"/>
      </w:pPr>
      <w:rPr>
        <w:rFonts w:ascii="Arial Narrow" w:eastAsiaTheme="minorEastAsia" w:hAnsi="Arial Narrow" w:cs="Trebuchet MS" w:hint="default"/>
      </w:rPr>
    </w:lvl>
    <w:lvl w:ilvl="1" w:tplc="40090003" w:tentative="1">
      <w:start w:val="1"/>
      <w:numFmt w:val="bullet"/>
      <w:lvlText w:val="o"/>
      <w:lvlJc w:val="left"/>
      <w:pPr>
        <w:ind w:left="3255" w:hanging="360"/>
      </w:pPr>
      <w:rPr>
        <w:rFonts w:ascii="Courier New" w:hAnsi="Courier New" w:cs="Courier New" w:hint="default"/>
      </w:rPr>
    </w:lvl>
    <w:lvl w:ilvl="2" w:tplc="40090005" w:tentative="1">
      <w:start w:val="1"/>
      <w:numFmt w:val="bullet"/>
      <w:lvlText w:val=""/>
      <w:lvlJc w:val="left"/>
      <w:pPr>
        <w:ind w:left="3975" w:hanging="360"/>
      </w:pPr>
      <w:rPr>
        <w:rFonts w:ascii="Wingdings" w:hAnsi="Wingdings" w:hint="default"/>
      </w:rPr>
    </w:lvl>
    <w:lvl w:ilvl="3" w:tplc="40090001" w:tentative="1">
      <w:start w:val="1"/>
      <w:numFmt w:val="bullet"/>
      <w:lvlText w:val=""/>
      <w:lvlJc w:val="left"/>
      <w:pPr>
        <w:ind w:left="4695" w:hanging="360"/>
      </w:pPr>
      <w:rPr>
        <w:rFonts w:ascii="Symbol" w:hAnsi="Symbol" w:hint="default"/>
      </w:rPr>
    </w:lvl>
    <w:lvl w:ilvl="4" w:tplc="40090003" w:tentative="1">
      <w:start w:val="1"/>
      <w:numFmt w:val="bullet"/>
      <w:lvlText w:val="o"/>
      <w:lvlJc w:val="left"/>
      <w:pPr>
        <w:ind w:left="5415" w:hanging="360"/>
      </w:pPr>
      <w:rPr>
        <w:rFonts w:ascii="Courier New" w:hAnsi="Courier New" w:cs="Courier New" w:hint="default"/>
      </w:rPr>
    </w:lvl>
    <w:lvl w:ilvl="5" w:tplc="40090005" w:tentative="1">
      <w:start w:val="1"/>
      <w:numFmt w:val="bullet"/>
      <w:lvlText w:val=""/>
      <w:lvlJc w:val="left"/>
      <w:pPr>
        <w:ind w:left="6135" w:hanging="360"/>
      </w:pPr>
      <w:rPr>
        <w:rFonts w:ascii="Wingdings" w:hAnsi="Wingdings" w:hint="default"/>
      </w:rPr>
    </w:lvl>
    <w:lvl w:ilvl="6" w:tplc="40090001" w:tentative="1">
      <w:start w:val="1"/>
      <w:numFmt w:val="bullet"/>
      <w:lvlText w:val=""/>
      <w:lvlJc w:val="left"/>
      <w:pPr>
        <w:ind w:left="6855" w:hanging="360"/>
      </w:pPr>
      <w:rPr>
        <w:rFonts w:ascii="Symbol" w:hAnsi="Symbol" w:hint="default"/>
      </w:rPr>
    </w:lvl>
    <w:lvl w:ilvl="7" w:tplc="40090003" w:tentative="1">
      <w:start w:val="1"/>
      <w:numFmt w:val="bullet"/>
      <w:lvlText w:val="o"/>
      <w:lvlJc w:val="left"/>
      <w:pPr>
        <w:ind w:left="7575" w:hanging="360"/>
      </w:pPr>
      <w:rPr>
        <w:rFonts w:ascii="Courier New" w:hAnsi="Courier New" w:cs="Courier New" w:hint="default"/>
      </w:rPr>
    </w:lvl>
    <w:lvl w:ilvl="8" w:tplc="40090005" w:tentative="1">
      <w:start w:val="1"/>
      <w:numFmt w:val="bullet"/>
      <w:lvlText w:val=""/>
      <w:lvlJc w:val="left"/>
      <w:pPr>
        <w:ind w:left="8295" w:hanging="360"/>
      </w:pPr>
      <w:rPr>
        <w:rFonts w:ascii="Wingdings" w:hAnsi="Wingdings" w:hint="default"/>
      </w:rPr>
    </w:lvl>
  </w:abstractNum>
  <w:abstractNum w:abstractNumId="25">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A6173B"/>
    <w:multiLevelType w:val="hybridMultilevel"/>
    <w:tmpl w:val="655AACB0"/>
    <w:lvl w:ilvl="0" w:tplc="68EED844">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8F21B6"/>
    <w:multiLevelType w:val="hybridMultilevel"/>
    <w:tmpl w:val="F1700E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7E94379C"/>
    <w:multiLevelType w:val="hybridMultilevel"/>
    <w:tmpl w:val="7CF09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5"/>
  </w:num>
  <w:num w:numId="3">
    <w:abstractNumId w:val="14"/>
  </w:num>
  <w:num w:numId="4">
    <w:abstractNumId w:val="18"/>
  </w:num>
  <w:num w:numId="5">
    <w:abstractNumId w:val="19"/>
  </w:num>
  <w:num w:numId="6">
    <w:abstractNumId w:val="8"/>
  </w:num>
  <w:num w:numId="7">
    <w:abstractNumId w:val="10"/>
  </w:num>
  <w:num w:numId="8">
    <w:abstractNumId w:val="20"/>
  </w:num>
  <w:num w:numId="9">
    <w:abstractNumId w:val="23"/>
  </w:num>
  <w:num w:numId="10">
    <w:abstractNumId w:val="9"/>
  </w:num>
  <w:num w:numId="11">
    <w:abstractNumId w:val="5"/>
  </w:num>
  <w:num w:numId="12">
    <w:abstractNumId w:val="6"/>
  </w:num>
  <w:num w:numId="13">
    <w:abstractNumId w:val="26"/>
  </w:num>
  <w:num w:numId="14">
    <w:abstractNumId w:val="2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2"/>
  </w:num>
  <w:num w:numId="24">
    <w:abstractNumId w:val="0"/>
  </w:num>
  <w:num w:numId="25">
    <w:abstractNumId w:val="16"/>
  </w:num>
  <w:num w:numId="26">
    <w:abstractNumId w:val="11"/>
  </w:num>
  <w:num w:numId="27">
    <w:abstractNumId w:val="21"/>
  </w:num>
  <w:num w:numId="28">
    <w:abstractNumId w:val="15"/>
  </w:num>
  <w:num w:numId="29">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4754"/>
    <o:shapelayout v:ext="edit">
      <o:idmap v:ext="edit" data="4"/>
    </o:shapelayout>
  </w:hdrShapeDefaults>
  <w:footnotePr>
    <w:footnote w:id="0"/>
    <w:footnote w:id="1"/>
  </w:footnotePr>
  <w:endnotePr>
    <w:endnote w:id="0"/>
    <w:endnote w:id="1"/>
  </w:endnotePr>
  <w:compat>
    <w:ulTrailSpace/>
  </w:compat>
  <w:rsids>
    <w:rsidRoot w:val="00305781"/>
    <w:rsid w:val="00002BB5"/>
    <w:rsid w:val="00005FCD"/>
    <w:rsid w:val="000123CC"/>
    <w:rsid w:val="000126C9"/>
    <w:rsid w:val="00013761"/>
    <w:rsid w:val="00040BEB"/>
    <w:rsid w:val="00045616"/>
    <w:rsid w:val="000459BD"/>
    <w:rsid w:val="00046EE9"/>
    <w:rsid w:val="0007226A"/>
    <w:rsid w:val="00072D7E"/>
    <w:rsid w:val="0009115C"/>
    <w:rsid w:val="000B1B16"/>
    <w:rsid w:val="000B2145"/>
    <w:rsid w:val="000B3BFE"/>
    <w:rsid w:val="000C0100"/>
    <w:rsid w:val="000C1D00"/>
    <w:rsid w:val="000C493F"/>
    <w:rsid w:val="000F2813"/>
    <w:rsid w:val="001002E9"/>
    <w:rsid w:val="0010050A"/>
    <w:rsid w:val="0010267D"/>
    <w:rsid w:val="0011633D"/>
    <w:rsid w:val="00137CB2"/>
    <w:rsid w:val="001838D7"/>
    <w:rsid w:val="00191781"/>
    <w:rsid w:val="001976A0"/>
    <w:rsid w:val="001A53FF"/>
    <w:rsid w:val="001A714D"/>
    <w:rsid w:val="001B0942"/>
    <w:rsid w:val="001D33DD"/>
    <w:rsid w:val="002150A1"/>
    <w:rsid w:val="00216CF3"/>
    <w:rsid w:val="002217C0"/>
    <w:rsid w:val="00222E44"/>
    <w:rsid w:val="0022328F"/>
    <w:rsid w:val="00237237"/>
    <w:rsid w:val="0025603A"/>
    <w:rsid w:val="0026359D"/>
    <w:rsid w:val="00281310"/>
    <w:rsid w:val="002837DD"/>
    <w:rsid w:val="002953D0"/>
    <w:rsid w:val="002973B4"/>
    <w:rsid w:val="002A5EB0"/>
    <w:rsid w:val="002B2999"/>
    <w:rsid w:val="002C4D10"/>
    <w:rsid w:val="002E4F46"/>
    <w:rsid w:val="002F26AF"/>
    <w:rsid w:val="002F51C4"/>
    <w:rsid w:val="00301652"/>
    <w:rsid w:val="00305781"/>
    <w:rsid w:val="003073D5"/>
    <w:rsid w:val="00322C82"/>
    <w:rsid w:val="0032311B"/>
    <w:rsid w:val="003239A0"/>
    <w:rsid w:val="00332FC1"/>
    <w:rsid w:val="00341A4C"/>
    <w:rsid w:val="0035014C"/>
    <w:rsid w:val="00357693"/>
    <w:rsid w:val="00357E6E"/>
    <w:rsid w:val="003823A6"/>
    <w:rsid w:val="00382A29"/>
    <w:rsid w:val="0038385E"/>
    <w:rsid w:val="00395DBE"/>
    <w:rsid w:val="003A5ED5"/>
    <w:rsid w:val="003B3D6D"/>
    <w:rsid w:val="003C100D"/>
    <w:rsid w:val="003C3334"/>
    <w:rsid w:val="003E7E6D"/>
    <w:rsid w:val="003F431F"/>
    <w:rsid w:val="00400C5B"/>
    <w:rsid w:val="00410C1F"/>
    <w:rsid w:val="00416FF3"/>
    <w:rsid w:val="00417D2D"/>
    <w:rsid w:val="00420A3E"/>
    <w:rsid w:val="00441E03"/>
    <w:rsid w:val="00480F25"/>
    <w:rsid w:val="00484BB2"/>
    <w:rsid w:val="00486000"/>
    <w:rsid w:val="00494361"/>
    <w:rsid w:val="004B126A"/>
    <w:rsid w:val="004C0F8F"/>
    <w:rsid w:val="004D00F7"/>
    <w:rsid w:val="004D4A3D"/>
    <w:rsid w:val="004F5083"/>
    <w:rsid w:val="004F608B"/>
    <w:rsid w:val="00507633"/>
    <w:rsid w:val="00517824"/>
    <w:rsid w:val="005254ED"/>
    <w:rsid w:val="00546926"/>
    <w:rsid w:val="00556D03"/>
    <w:rsid w:val="00564182"/>
    <w:rsid w:val="00591367"/>
    <w:rsid w:val="00596A07"/>
    <w:rsid w:val="005B2AF1"/>
    <w:rsid w:val="005B39B6"/>
    <w:rsid w:val="005C4919"/>
    <w:rsid w:val="005D0942"/>
    <w:rsid w:val="005E291B"/>
    <w:rsid w:val="005F0C9F"/>
    <w:rsid w:val="00607FB0"/>
    <w:rsid w:val="00625CDC"/>
    <w:rsid w:val="00627470"/>
    <w:rsid w:val="00643BFA"/>
    <w:rsid w:val="00645A37"/>
    <w:rsid w:val="00651F9C"/>
    <w:rsid w:val="00652865"/>
    <w:rsid w:val="00655927"/>
    <w:rsid w:val="00656F60"/>
    <w:rsid w:val="00661A0E"/>
    <w:rsid w:val="0066239D"/>
    <w:rsid w:val="00676735"/>
    <w:rsid w:val="00684411"/>
    <w:rsid w:val="00684432"/>
    <w:rsid w:val="00697A9C"/>
    <w:rsid w:val="006A13F8"/>
    <w:rsid w:val="006C7BDE"/>
    <w:rsid w:val="006D03B5"/>
    <w:rsid w:val="006D62AE"/>
    <w:rsid w:val="006E321F"/>
    <w:rsid w:val="006E6E84"/>
    <w:rsid w:val="00700D4B"/>
    <w:rsid w:val="00701DB4"/>
    <w:rsid w:val="00711EAE"/>
    <w:rsid w:val="0071338D"/>
    <w:rsid w:val="007337CC"/>
    <w:rsid w:val="007510D7"/>
    <w:rsid w:val="00756F7C"/>
    <w:rsid w:val="00772A15"/>
    <w:rsid w:val="00774CBA"/>
    <w:rsid w:val="007803EB"/>
    <w:rsid w:val="0079255B"/>
    <w:rsid w:val="007958EA"/>
    <w:rsid w:val="007A5D6D"/>
    <w:rsid w:val="007C75B4"/>
    <w:rsid w:val="007D4C05"/>
    <w:rsid w:val="007E1091"/>
    <w:rsid w:val="007E1BA3"/>
    <w:rsid w:val="007E57EA"/>
    <w:rsid w:val="007F4A53"/>
    <w:rsid w:val="0080237A"/>
    <w:rsid w:val="00811EA2"/>
    <w:rsid w:val="00830099"/>
    <w:rsid w:val="00831100"/>
    <w:rsid w:val="0085114F"/>
    <w:rsid w:val="008567AF"/>
    <w:rsid w:val="00875883"/>
    <w:rsid w:val="00887E9E"/>
    <w:rsid w:val="008A1186"/>
    <w:rsid w:val="008A13CD"/>
    <w:rsid w:val="008A1D31"/>
    <w:rsid w:val="008A642E"/>
    <w:rsid w:val="008B1D19"/>
    <w:rsid w:val="008B21BF"/>
    <w:rsid w:val="008B52B9"/>
    <w:rsid w:val="008C09E7"/>
    <w:rsid w:val="008C67A1"/>
    <w:rsid w:val="008D63A6"/>
    <w:rsid w:val="008F04B7"/>
    <w:rsid w:val="008F7EC7"/>
    <w:rsid w:val="00912998"/>
    <w:rsid w:val="00916507"/>
    <w:rsid w:val="00916A4E"/>
    <w:rsid w:val="00917171"/>
    <w:rsid w:val="00923736"/>
    <w:rsid w:val="0092684E"/>
    <w:rsid w:val="00941BEA"/>
    <w:rsid w:val="009523EA"/>
    <w:rsid w:val="00955841"/>
    <w:rsid w:val="00962DEE"/>
    <w:rsid w:val="0096740E"/>
    <w:rsid w:val="00980748"/>
    <w:rsid w:val="009A128E"/>
    <w:rsid w:val="009A52E6"/>
    <w:rsid w:val="009C5347"/>
    <w:rsid w:val="009E01BC"/>
    <w:rsid w:val="00A05F55"/>
    <w:rsid w:val="00A0663E"/>
    <w:rsid w:val="00A14BFC"/>
    <w:rsid w:val="00A23810"/>
    <w:rsid w:val="00A24680"/>
    <w:rsid w:val="00A27B5C"/>
    <w:rsid w:val="00A343D6"/>
    <w:rsid w:val="00A36D07"/>
    <w:rsid w:val="00A46674"/>
    <w:rsid w:val="00A5209A"/>
    <w:rsid w:val="00A6611B"/>
    <w:rsid w:val="00A82B24"/>
    <w:rsid w:val="00A8791F"/>
    <w:rsid w:val="00AA1797"/>
    <w:rsid w:val="00AB3400"/>
    <w:rsid w:val="00AC0391"/>
    <w:rsid w:val="00AD1E4A"/>
    <w:rsid w:val="00AF331C"/>
    <w:rsid w:val="00AF4D67"/>
    <w:rsid w:val="00AF75CA"/>
    <w:rsid w:val="00B00D58"/>
    <w:rsid w:val="00B00FAF"/>
    <w:rsid w:val="00B10033"/>
    <w:rsid w:val="00B106CD"/>
    <w:rsid w:val="00B17E97"/>
    <w:rsid w:val="00B25FA1"/>
    <w:rsid w:val="00B2717C"/>
    <w:rsid w:val="00B348AB"/>
    <w:rsid w:val="00B51168"/>
    <w:rsid w:val="00B5199D"/>
    <w:rsid w:val="00B60119"/>
    <w:rsid w:val="00B84CD2"/>
    <w:rsid w:val="00BA6C30"/>
    <w:rsid w:val="00BC0635"/>
    <w:rsid w:val="00BD4D0F"/>
    <w:rsid w:val="00BF10B6"/>
    <w:rsid w:val="00BF46B1"/>
    <w:rsid w:val="00C106B9"/>
    <w:rsid w:val="00C22C72"/>
    <w:rsid w:val="00C2717B"/>
    <w:rsid w:val="00C3309B"/>
    <w:rsid w:val="00C46A5D"/>
    <w:rsid w:val="00C617E5"/>
    <w:rsid w:val="00C646DD"/>
    <w:rsid w:val="00C82E10"/>
    <w:rsid w:val="00C9532D"/>
    <w:rsid w:val="00CA20CD"/>
    <w:rsid w:val="00CB326C"/>
    <w:rsid w:val="00CD6F20"/>
    <w:rsid w:val="00CD7FE5"/>
    <w:rsid w:val="00CF5C54"/>
    <w:rsid w:val="00D23AE6"/>
    <w:rsid w:val="00D25840"/>
    <w:rsid w:val="00D42F32"/>
    <w:rsid w:val="00D4399D"/>
    <w:rsid w:val="00D445BD"/>
    <w:rsid w:val="00D71778"/>
    <w:rsid w:val="00D76355"/>
    <w:rsid w:val="00D92830"/>
    <w:rsid w:val="00D969BF"/>
    <w:rsid w:val="00DA59F3"/>
    <w:rsid w:val="00DB4210"/>
    <w:rsid w:val="00DD523B"/>
    <w:rsid w:val="00DD797B"/>
    <w:rsid w:val="00DE454A"/>
    <w:rsid w:val="00E2669C"/>
    <w:rsid w:val="00E26CA6"/>
    <w:rsid w:val="00E27D19"/>
    <w:rsid w:val="00E34537"/>
    <w:rsid w:val="00E42634"/>
    <w:rsid w:val="00E50C32"/>
    <w:rsid w:val="00E5363C"/>
    <w:rsid w:val="00E62C9A"/>
    <w:rsid w:val="00E6790E"/>
    <w:rsid w:val="00E702CB"/>
    <w:rsid w:val="00E70E9A"/>
    <w:rsid w:val="00E72203"/>
    <w:rsid w:val="00E743FC"/>
    <w:rsid w:val="00EA10BC"/>
    <w:rsid w:val="00EA6D13"/>
    <w:rsid w:val="00EB69DC"/>
    <w:rsid w:val="00EC36E4"/>
    <w:rsid w:val="00ED016F"/>
    <w:rsid w:val="00ED1B05"/>
    <w:rsid w:val="00ED2240"/>
    <w:rsid w:val="00ED7D53"/>
    <w:rsid w:val="00EE5C33"/>
    <w:rsid w:val="00F065DD"/>
    <w:rsid w:val="00F1482C"/>
    <w:rsid w:val="00F21818"/>
    <w:rsid w:val="00F2260F"/>
    <w:rsid w:val="00F51990"/>
    <w:rsid w:val="00F54D12"/>
    <w:rsid w:val="00F5542D"/>
    <w:rsid w:val="00F63AE6"/>
    <w:rsid w:val="00F66081"/>
    <w:rsid w:val="00F7319D"/>
    <w:rsid w:val="00F83832"/>
    <w:rsid w:val="00F861F4"/>
    <w:rsid w:val="00F87043"/>
    <w:rsid w:val="00F9113B"/>
    <w:rsid w:val="00F92129"/>
    <w:rsid w:val="00FA2F02"/>
    <w:rsid w:val="00FB2B06"/>
    <w:rsid w:val="00FC1BA3"/>
    <w:rsid w:val="00FD29FD"/>
    <w:rsid w:val="00FE2E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5B2AF1"/>
    <w:rPr>
      <w:color w:val="0000FF" w:themeColor="hyperlink"/>
      <w:u w:val="single"/>
    </w:rPr>
  </w:style>
  <w:style w:type="paragraph" w:styleId="NormalWeb">
    <w:name w:val="Normal (Web)"/>
    <w:basedOn w:val="Normal"/>
    <w:uiPriority w:val="99"/>
    <w:semiHidden/>
    <w:unhideWhenUsed/>
    <w:rsid w:val="002A5EB0"/>
    <w:pPr>
      <w:widowControl/>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6359D"/>
    <w:rPr>
      <w:rFonts w:ascii="Calibri" w:eastAsia="Calibri" w:hAnsi="Calibri" w:cs="Calibri"/>
    </w:rPr>
  </w:style>
  <w:style w:type="character" w:customStyle="1" w:styleId="BodyTextChar">
    <w:name w:val="Body Text Char"/>
    <w:basedOn w:val="DefaultParagraphFont"/>
    <w:link w:val="BodyText"/>
    <w:uiPriority w:val="1"/>
    <w:rsid w:val="0032311B"/>
    <w:rPr>
      <w:rFonts w:ascii="Calibri" w:eastAsia="Calibri" w:hAnsi="Calibri" w:cs="Calibri"/>
      <w:b/>
      <w:bCs/>
      <w:sz w:val="20"/>
      <w:szCs w:val="20"/>
    </w:rPr>
  </w:style>
  <w:style w:type="paragraph" w:styleId="NoSpacing">
    <w:name w:val="No Spacing"/>
    <w:uiPriority w:val="1"/>
    <w:qFormat/>
    <w:rsid w:val="00D25840"/>
    <w:pPr>
      <w:widowControl/>
    </w:pPr>
    <w:rPr>
      <w:rFonts w:eastAsiaTheme="minorEastAsia"/>
    </w:rPr>
  </w:style>
</w:styles>
</file>

<file path=word/webSettings.xml><?xml version="1.0" encoding="utf-8"?>
<w:webSettings xmlns:r="http://schemas.openxmlformats.org/officeDocument/2006/relationships" xmlns:w="http://schemas.openxmlformats.org/wordprocessingml/2006/main">
  <w:divs>
    <w:div w:id="1337614504">
      <w:bodyDiv w:val="1"/>
      <w:marLeft w:val="0"/>
      <w:marRight w:val="0"/>
      <w:marTop w:val="0"/>
      <w:marBottom w:val="0"/>
      <w:divBdr>
        <w:top w:val="none" w:sz="0" w:space="0" w:color="auto"/>
        <w:left w:val="none" w:sz="0" w:space="0" w:color="auto"/>
        <w:bottom w:val="none" w:sz="0" w:space="0" w:color="auto"/>
        <w:right w:val="none" w:sz="0" w:space="0" w:color="auto"/>
      </w:divBdr>
    </w:div>
    <w:div w:id="1588146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A4506-4A68-4E80-9224-29831AE8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user</cp:lastModifiedBy>
  <cp:revision>11</cp:revision>
  <cp:lastPrinted>2016-11-03T13:17:00Z</cp:lastPrinted>
  <dcterms:created xsi:type="dcterms:W3CDTF">2016-12-29T05:12:00Z</dcterms:created>
  <dcterms:modified xsi:type="dcterms:W3CDTF">2016-12-29T09:54:00Z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